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A43" w:rsidRPr="00821A43" w:rsidRDefault="00821A43" w:rsidP="00821A43">
      <w:pPr>
        <w:spacing w:after="0"/>
        <w:jc w:val="center"/>
        <w:rPr>
          <w:rFonts w:ascii="宋体" w:eastAsia="宋体" w:hAnsi="宋体" w:cs="Times New Roman"/>
          <w:b/>
          <w:sz w:val="44"/>
          <w:szCs w:val="44"/>
        </w:rPr>
      </w:pPr>
      <w:r w:rsidRPr="00821A43">
        <w:rPr>
          <w:rFonts w:ascii="宋体" w:eastAsia="宋体" w:hAnsi="宋体" w:cs="Times New Roman" w:hint="eastAsia"/>
          <w:b/>
          <w:sz w:val="44"/>
          <w:szCs w:val="44"/>
        </w:rPr>
        <w:t>英语课程教学大纲</w:t>
      </w:r>
    </w:p>
    <w:p w:rsidR="00821A43" w:rsidRPr="004D7944" w:rsidRDefault="00821A43" w:rsidP="00821A43">
      <w:pPr>
        <w:spacing w:after="0"/>
        <w:rPr>
          <w:rFonts w:ascii="宋体" w:eastAsia="宋体" w:hAnsi="宋体" w:cs="Times New Roman"/>
          <w:sz w:val="21"/>
          <w:szCs w:val="21"/>
        </w:rPr>
      </w:pPr>
      <w:r w:rsidRPr="0061051A">
        <w:rPr>
          <w:rFonts w:ascii="宋体" w:eastAsia="宋体" w:hAnsi="宋体" w:cs="Times New Roman" w:hint="eastAsia"/>
          <w:b/>
          <w:sz w:val="21"/>
          <w:szCs w:val="21"/>
        </w:rPr>
        <w:t>课程编号：</w:t>
      </w:r>
      <w:r w:rsidR="004D7944" w:rsidRPr="004D7944">
        <w:rPr>
          <w:rFonts w:ascii="宋体" w:eastAsia="宋体" w:hAnsi="宋体" w:cs="Times New Roman" w:hint="eastAsia"/>
          <w:sz w:val="21"/>
          <w:szCs w:val="21"/>
        </w:rPr>
        <w:t>300002</w:t>
      </w:r>
    </w:p>
    <w:p w:rsidR="00821A43" w:rsidRPr="0061051A" w:rsidRDefault="00821A43" w:rsidP="00821A43">
      <w:pPr>
        <w:spacing w:after="0"/>
        <w:rPr>
          <w:rFonts w:ascii="宋体" w:eastAsia="宋体" w:hAnsi="宋体" w:cs="Times New Roman"/>
          <w:b/>
          <w:sz w:val="21"/>
          <w:szCs w:val="21"/>
        </w:rPr>
      </w:pPr>
      <w:r w:rsidRPr="0061051A">
        <w:rPr>
          <w:rFonts w:ascii="宋体" w:eastAsia="宋体" w:hAnsi="宋体" w:cs="Times New Roman" w:hint="eastAsia"/>
          <w:b/>
          <w:sz w:val="21"/>
          <w:szCs w:val="21"/>
        </w:rPr>
        <w:t>课程类别：</w:t>
      </w:r>
      <w:r w:rsidR="004D7944">
        <w:rPr>
          <w:rFonts w:ascii="宋体" w:eastAsia="宋体" w:hAnsi="宋体" w:cs="Times New Roman" w:hint="eastAsia"/>
          <w:b/>
          <w:sz w:val="21"/>
          <w:szCs w:val="21"/>
        </w:rPr>
        <w:t>基础课</w:t>
      </w:r>
    </w:p>
    <w:p w:rsidR="00821A43" w:rsidRPr="0061051A" w:rsidRDefault="00821A43" w:rsidP="00821A43">
      <w:pPr>
        <w:spacing w:after="0"/>
        <w:rPr>
          <w:rFonts w:ascii="宋体" w:eastAsia="宋体" w:hAnsi="宋体" w:cs="Times New Roman"/>
          <w:b/>
          <w:sz w:val="21"/>
          <w:szCs w:val="21"/>
        </w:rPr>
      </w:pPr>
      <w:r w:rsidRPr="0061051A">
        <w:rPr>
          <w:rFonts w:ascii="宋体" w:eastAsia="宋体" w:hAnsi="宋体" w:cs="Times New Roman" w:hint="eastAsia"/>
          <w:b/>
          <w:sz w:val="21"/>
          <w:szCs w:val="21"/>
        </w:rPr>
        <w:t>适用专业：</w:t>
      </w:r>
      <w:r w:rsidRPr="00821A43">
        <w:rPr>
          <w:rFonts w:ascii="宋体" w:eastAsia="宋体" w:hAnsi="宋体" w:cs="Times New Roman" w:hint="eastAsia"/>
          <w:sz w:val="21"/>
          <w:szCs w:val="21"/>
        </w:rPr>
        <w:t>法学专业函授本科</w:t>
      </w:r>
    </w:p>
    <w:p w:rsidR="00821A43" w:rsidRPr="0061051A" w:rsidRDefault="00821A43" w:rsidP="00821A43">
      <w:pPr>
        <w:spacing w:after="0"/>
        <w:rPr>
          <w:rFonts w:ascii="宋体" w:eastAsia="宋体" w:hAnsi="宋体" w:cs="Times New Roman"/>
          <w:b/>
          <w:sz w:val="21"/>
          <w:szCs w:val="21"/>
        </w:rPr>
      </w:pPr>
      <w:r w:rsidRPr="0061051A">
        <w:rPr>
          <w:rFonts w:ascii="宋体" w:eastAsia="宋体" w:hAnsi="宋体" w:cs="Times New Roman" w:hint="eastAsia"/>
          <w:b/>
          <w:sz w:val="21"/>
          <w:szCs w:val="21"/>
        </w:rPr>
        <w:t>先修课程：</w:t>
      </w:r>
      <w:r w:rsidRPr="00821A43">
        <w:rPr>
          <w:rFonts w:ascii="宋体" w:eastAsia="宋体" w:hAnsi="宋体" w:cs="Times New Roman" w:hint="eastAsia"/>
          <w:sz w:val="21"/>
          <w:szCs w:val="21"/>
        </w:rPr>
        <w:t>大学英语</w:t>
      </w:r>
    </w:p>
    <w:p w:rsidR="00821A43" w:rsidRPr="0061051A" w:rsidRDefault="00821A43" w:rsidP="00821A43">
      <w:pPr>
        <w:spacing w:after="0"/>
        <w:rPr>
          <w:rFonts w:ascii="宋体" w:eastAsia="宋体" w:hAnsi="宋体" w:cs="Times New Roman"/>
          <w:b/>
          <w:sz w:val="21"/>
          <w:szCs w:val="21"/>
        </w:rPr>
      </w:pPr>
      <w:r w:rsidRPr="0061051A">
        <w:rPr>
          <w:rFonts w:ascii="宋体" w:eastAsia="宋体" w:hAnsi="宋体" w:cs="Times New Roman" w:hint="eastAsia"/>
          <w:b/>
          <w:sz w:val="21"/>
          <w:szCs w:val="21"/>
        </w:rPr>
        <w:t>后续课程：</w:t>
      </w:r>
      <w:r w:rsidRPr="00821A43">
        <w:rPr>
          <w:rFonts w:ascii="宋体" w:eastAsia="宋体" w:hAnsi="宋体" w:cs="Times New Roman" w:hint="eastAsia"/>
          <w:sz w:val="21"/>
          <w:szCs w:val="21"/>
        </w:rPr>
        <w:t>学位英语考试</w:t>
      </w:r>
    </w:p>
    <w:p w:rsidR="00821A43" w:rsidRPr="004D7944" w:rsidRDefault="00821A43" w:rsidP="00821A43">
      <w:pPr>
        <w:spacing w:after="0"/>
        <w:rPr>
          <w:rFonts w:ascii="宋体" w:eastAsia="宋体" w:hAnsi="宋体" w:cs="Times New Roman"/>
          <w:sz w:val="21"/>
          <w:szCs w:val="21"/>
        </w:rPr>
      </w:pPr>
      <w:r w:rsidRPr="0061051A">
        <w:rPr>
          <w:rFonts w:ascii="宋体" w:eastAsia="宋体" w:hAnsi="宋体" w:cs="Times New Roman" w:hint="eastAsia"/>
          <w:b/>
          <w:sz w:val="21"/>
          <w:szCs w:val="21"/>
        </w:rPr>
        <w:t>教学时数：</w:t>
      </w:r>
      <w:r w:rsidR="004D7944">
        <w:rPr>
          <w:rFonts w:ascii="宋体" w:eastAsia="宋体" w:hAnsi="宋体" w:cs="Times New Roman" w:hint="eastAsia"/>
          <w:sz w:val="21"/>
          <w:szCs w:val="21"/>
        </w:rPr>
        <w:t>共140学时，其中面授54学时，自学86学时。</w:t>
      </w:r>
    </w:p>
    <w:p w:rsidR="00821A43" w:rsidRDefault="00821A43" w:rsidP="00821A43">
      <w:pPr>
        <w:spacing w:after="0"/>
        <w:rPr>
          <w:rFonts w:ascii="宋体" w:eastAsia="宋体" w:hAnsi="宋体" w:cs="Times New Roman"/>
          <w:b/>
          <w:sz w:val="21"/>
          <w:szCs w:val="21"/>
        </w:rPr>
      </w:pPr>
      <w:r w:rsidRPr="0061051A">
        <w:rPr>
          <w:rFonts w:ascii="宋体" w:eastAsia="宋体" w:hAnsi="宋体" w:cs="Times New Roman" w:hint="eastAsia"/>
          <w:b/>
          <w:sz w:val="21"/>
          <w:szCs w:val="21"/>
        </w:rPr>
        <w:t>教学目的与要求：</w:t>
      </w:r>
    </w:p>
    <w:p w:rsidR="00821A43" w:rsidRPr="0061051A" w:rsidRDefault="00821A43" w:rsidP="00821A43">
      <w:pPr>
        <w:spacing w:after="0"/>
        <w:ind w:firstLineChars="196" w:firstLine="412"/>
        <w:rPr>
          <w:rFonts w:ascii="宋体" w:eastAsia="宋体" w:hAnsi="宋体" w:cs="Times New Roman"/>
          <w:b/>
          <w:sz w:val="21"/>
          <w:szCs w:val="21"/>
        </w:rPr>
      </w:pPr>
      <w:r w:rsidRPr="00821A43">
        <w:rPr>
          <w:rFonts w:ascii="宋体" w:eastAsia="宋体" w:hAnsi="宋体" w:cs="Times New Roman" w:hint="eastAsia"/>
          <w:sz w:val="21"/>
          <w:szCs w:val="21"/>
        </w:rPr>
        <w:t>根据我省学士学位外语的考试要求，结合成人本科教育的培养目标和办学特点与规律，达到成人本科非英语专业学士学位英语水平考试要求</w:t>
      </w:r>
      <w:r>
        <w:rPr>
          <w:rFonts w:ascii="宋体" w:eastAsia="宋体" w:hAnsi="宋体" w:cs="Times New Roman" w:hint="eastAsia"/>
          <w:sz w:val="21"/>
          <w:szCs w:val="21"/>
        </w:rPr>
        <w:t>。</w:t>
      </w:r>
      <w:r w:rsidRPr="00821A43">
        <w:rPr>
          <w:rFonts w:ascii="宋体" w:eastAsia="宋体" w:hAnsi="宋体" w:cs="Times New Roman" w:hint="eastAsia"/>
          <w:sz w:val="21"/>
          <w:szCs w:val="21"/>
        </w:rPr>
        <w:t>以教材练习为基础，所选题目难度适中，相当于英语三级到四级左右的难度。课前预习提出问题；集中上课理清体系与思路；课后积极复习与完成作业</w:t>
      </w:r>
      <w:r>
        <w:rPr>
          <w:rFonts w:ascii="宋体" w:eastAsia="宋体" w:hAnsi="宋体" w:cs="Times New Roman" w:hint="eastAsia"/>
          <w:sz w:val="21"/>
          <w:szCs w:val="21"/>
        </w:rPr>
        <w:t>。</w:t>
      </w:r>
    </w:p>
    <w:p w:rsidR="00821A43" w:rsidRDefault="00821A43" w:rsidP="00821A43">
      <w:pPr>
        <w:spacing w:after="0"/>
        <w:ind w:leftChars="-1" w:left="-2"/>
        <w:jc w:val="both"/>
        <w:rPr>
          <w:rFonts w:ascii="宋体" w:eastAsia="宋体" w:hAnsi="宋体" w:cs="Times New Roman"/>
          <w:b/>
          <w:sz w:val="21"/>
          <w:szCs w:val="21"/>
        </w:rPr>
      </w:pPr>
      <w:r w:rsidRPr="0061051A">
        <w:rPr>
          <w:rFonts w:ascii="宋体" w:eastAsia="宋体" w:hAnsi="宋体" w:cs="Times New Roman" w:hint="eastAsia"/>
          <w:b/>
          <w:sz w:val="21"/>
          <w:szCs w:val="21"/>
        </w:rPr>
        <w:t>课程的地位和作用：</w:t>
      </w:r>
    </w:p>
    <w:p w:rsidR="00821A43" w:rsidRDefault="00821A43" w:rsidP="00821A43">
      <w:pPr>
        <w:spacing w:after="0"/>
        <w:ind w:leftChars="-1" w:left="-2" w:firstLineChars="196" w:firstLine="412"/>
        <w:jc w:val="both"/>
        <w:rPr>
          <w:rFonts w:ascii="宋体" w:eastAsia="宋体" w:hAnsi="宋体" w:cs="Times New Roman"/>
          <w:sz w:val="21"/>
          <w:szCs w:val="21"/>
        </w:rPr>
      </w:pPr>
      <w:r>
        <w:rPr>
          <w:rFonts w:ascii="宋体" w:eastAsia="宋体" w:hAnsi="宋体" w:cs="Times New Roman" w:hint="eastAsia"/>
          <w:sz w:val="21"/>
          <w:szCs w:val="21"/>
        </w:rPr>
        <w:t>该课程是</w:t>
      </w:r>
      <w:r w:rsidRPr="00821A43">
        <w:rPr>
          <w:rFonts w:ascii="宋体" w:eastAsia="宋体" w:hAnsi="宋体" w:cs="Times New Roman" w:hint="eastAsia"/>
          <w:sz w:val="21"/>
          <w:szCs w:val="21"/>
        </w:rPr>
        <w:t>我省学士学位外语的考试要求，结合成人本科教育的培养目标和办学特点与规律，达到成人本科非英语专业学士学位英语水平考试要求</w:t>
      </w:r>
      <w:r>
        <w:rPr>
          <w:rFonts w:ascii="宋体" w:eastAsia="宋体" w:hAnsi="宋体" w:cs="Times New Roman" w:hint="eastAsia"/>
          <w:sz w:val="21"/>
          <w:szCs w:val="21"/>
        </w:rPr>
        <w:t>。</w:t>
      </w:r>
    </w:p>
    <w:p w:rsidR="00821A43" w:rsidRDefault="00821A43" w:rsidP="00821A43">
      <w:pPr>
        <w:spacing w:after="0"/>
        <w:ind w:leftChars="-1" w:left="-2"/>
        <w:jc w:val="both"/>
        <w:rPr>
          <w:rFonts w:ascii="宋体" w:eastAsia="宋体" w:hAnsi="宋体" w:cs="Times New Roman"/>
          <w:b/>
          <w:sz w:val="21"/>
          <w:szCs w:val="21"/>
        </w:rPr>
      </w:pPr>
      <w:r w:rsidRPr="0061051A">
        <w:rPr>
          <w:rFonts w:ascii="宋体" w:eastAsia="宋体" w:hAnsi="宋体" w:cs="Times New Roman" w:hint="eastAsia"/>
          <w:b/>
          <w:sz w:val="21"/>
          <w:szCs w:val="21"/>
        </w:rPr>
        <w:t>教学内容与学时安排：</w:t>
      </w:r>
    </w:p>
    <w:p w:rsidR="00821A43" w:rsidRPr="0061051A" w:rsidRDefault="00821A43" w:rsidP="00821A43">
      <w:pPr>
        <w:spacing w:after="0"/>
        <w:ind w:leftChars="-1" w:left="-2"/>
        <w:jc w:val="both"/>
        <w:rPr>
          <w:rFonts w:ascii="宋体" w:eastAsia="宋体" w:hAnsi="宋体" w:cs="Times New Roman"/>
          <w:b/>
          <w:sz w:val="21"/>
          <w:szCs w:val="21"/>
        </w:rPr>
      </w:pPr>
    </w:p>
    <w:tbl>
      <w:tblPr>
        <w:tblW w:w="8568" w:type="dxa"/>
        <w:tblLayout w:type="fixed"/>
        <w:tblLook w:val="04A0"/>
      </w:tblPr>
      <w:tblGrid>
        <w:gridCol w:w="468"/>
        <w:gridCol w:w="1080"/>
        <w:gridCol w:w="720"/>
        <w:gridCol w:w="720"/>
        <w:gridCol w:w="540"/>
        <w:gridCol w:w="720"/>
        <w:gridCol w:w="720"/>
        <w:gridCol w:w="540"/>
        <w:gridCol w:w="720"/>
        <w:gridCol w:w="2340"/>
      </w:tblGrid>
      <w:tr w:rsidR="00821A43" w:rsidRPr="00821A43" w:rsidTr="0087185C">
        <w:trPr>
          <w:trHeight w:val="573"/>
        </w:trPr>
        <w:tc>
          <w:tcPr>
            <w:tcW w:w="468" w:type="dxa"/>
            <w:vMerge w:val="restart"/>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周</w:t>
            </w:r>
          </w:p>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次</w:t>
            </w:r>
          </w:p>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w:t>
            </w:r>
          </w:p>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日</w:t>
            </w:r>
          </w:p>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期</w:t>
            </w:r>
          </w:p>
        </w:tc>
        <w:tc>
          <w:tcPr>
            <w:tcW w:w="1800" w:type="dxa"/>
            <w:gridSpan w:val="2"/>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自学进度要求</w:t>
            </w:r>
          </w:p>
        </w:tc>
        <w:tc>
          <w:tcPr>
            <w:tcW w:w="1980" w:type="dxa"/>
            <w:gridSpan w:val="3"/>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作业</w:t>
            </w:r>
          </w:p>
        </w:tc>
        <w:tc>
          <w:tcPr>
            <w:tcW w:w="1980" w:type="dxa"/>
            <w:gridSpan w:val="3"/>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测验</w:t>
            </w:r>
          </w:p>
        </w:tc>
        <w:tc>
          <w:tcPr>
            <w:tcW w:w="23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实践性环节</w:t>
            </w:r>
          </w:p>
        </w:tc>
      </w:tr>
      <w:tr w:rsidR="00821A43" w:rsidRPr="00821A43" w:rsidTr="0087185C">
        <w:trPr>
          <w:trHeight w:val="1231"/>
        </w:trPr>
        <w:tc>
          <w:tcPr>
            <w:tcW w:w="468" w:type="dxa"/>
            <w:vMerge/>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rPr>
                <w:rFonts w:ascii="宋体" w:eastAsia="宋体" w:hAnsi="宋体" w:cs="Times New Roman"/>
                <w:sz w:val="21"/>
                <w:szCs w:val="21"/>
              </w:rPr>
            </w:pP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自学章节内容</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自学时数</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作业题号</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交纳期限</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测验内容</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时数</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交纳期限</w:t>
            </w:r>
          </w:p>
        </w:tc>
        <w:tc>
          <w:tcPr>
            <w:tcW w:w="23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实验、课程设计等环节的时间安排和预期准备工作要求</w:t>
            </w:r>
          </w:p>
        </w:tc>
      </w:tr>
      <w:tr w:rsidR="00821A43" w:rsidRPr="00821A43" w:rsidTr="0087185C">
        <w:trPr>
          <w:trHeight w:val="469"/>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样题</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2</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bookmarkStart w:id="0" w:name="_Hlk405795837"/>
            <w:r w:rsidRPr="00821A43">
              <w:rPr>
                <w:rFonts w:ascii="宋体" w:eastAsia="宋体" w:hAnsi="宋体" w:cs="Times New Roman" w:hint="eastAsia"/>
                <w:sz w:val="21"/>
                <w:szCs w:val="21"/>
              </w:rPr>
              <w:t>2</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听力理解</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10</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2</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8</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3</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阅读理解</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20</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3</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12</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完形填空</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5</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词语和语法结构</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10</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5</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6</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翻译</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3</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4</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7</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作文</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8</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6</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6</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bookmarkEnd w:id="0"/>
      <w:tr w:rsidR="00821A43" w:rsidRPr="00821A43" w:rsidTr="0087185C">
        <w:trPr>
          <w:trHeight w:val="458"/>
        </w:trPr>
        <w:tc>
          <w:tcPr>
            <w:tcW w:w="468" w:type="dxa"/>
            <w:tcBorders>
              <w:top w:val="single" w:sz="4" w:space="0" w:color="000000"/>
              <w:left w:val="single" w:sz="4" w:space="0" w:color="000000"/>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8</w:t>
            </w:r>
          </w:p>
        </w:tc>
        <w:tc>
          <w:tcPr>
            <w:tcW w:w="108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模拟题</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2</w:t>
            </w:r>
          </w:p>
        </w:tc>
        <w:tc>
          <w:tcPr>
            <w:tcW w:w="72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1</w:t>
            </w:r>
          </w:p>
        </w:tc>
        <w:tc>
          <w:tcPr>
            <w:tcW w:w="540" w:type="dxa"/>
            <w:tcBorders>
              <w:top w:val="single" w:sz="4" w:space="0" w:color="000000"/>
              <w:left w:val="nil"/>
              <w:bottom w:val="single" w:sz="4" w:space="0" w:color="000000"/>
              <w:right w:val="single" w:sz="4" w:space="0" w:color="000000"/>
            </w:tcBorders>
            <w:vAlign w:val="center"/>
            <w:hideMark/>
          </w:tcPr>
          <w:p w:rsidR="00821A43" w:rsidRPr="00821A43" w:rsidRDefault="00821A43" w:rsidP="0087185C">
            <w:pPr>
              <w:spacing w:after="0"/>
              <w:jc w:val="center"/>
              <w:rPr>
                <w:rFonts w:ascii="宋体" w:eastAsia="宋体" w:hAnsi="宋体" w:cs="Times New Roman"/>
                <w:sz w:val="21"/>
                <w:szCs w:val="21"/>
              </w:rPr>
            </w:pPr>
            <w:r w:rsidRPr="00821A43">
              <w:rPr>
                <w:rFonts w:ascii="宋体" w:eastAsia="宋体" w:hAnsi="宋体" w:cs="Times New Roman" w:hint="eastAsia"/>
                <w:sz w:val="21"/>
                <w:szCs w:val="21"/>
              </w:rPr>
              <w:t>2</w:t>
            </w: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5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72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c>
          <w:tcPr>
            <w:tcW w:w="2340" w:type="dxa"/>
            <w:tcBorders>
              <w:top w:val="single" w:sz="4" w:space="0" w:color="000000"/>
              <w:left w:val="nil"/>
              <w:bottom w:val="single" w:sz="4" w:space="0" w:color="000000"/>
              <w:right w:val="single" w:sz="4" w:space="0" w:color="000000"/>
            </w:tcBorders>
            <w:vAlign w:val="center"/>
          </w:tcPr>
          <w:p w:rsidR="00821A43" w:rsidRPr="00821A43" w:rsidRDefault="00821A43" w:rsidP="0087185C">
            <w:pPr>
              <w:spacing w:after="0"/>
              <w:jc w:val="center"/>
              <w:rPr>
                <w:rFonts w:ascii="宋体" w:eastAsia="宋体" w:hAnsi="宋体" w:cs="Times New Roman"/>
                <w:sz w:val="21"/>
                <w:szCs w:val="21"/>
              </w:rPr>
            </w:pPr>
          </w:p>
        </w:tc>
      </w:tr>
    </w:tbl>
    <w:p w:rsidR="00821A43" w:rsidRDefault="00821A43" w:rsidP="00821A43">
      <w:pPr>
        <w:spacing w:after="0"/>
        <w:jc w:val="both"/>
        <w:rPr>
          <w:rFonts w:ascii="宋体" w:eastAsia="宋体" w:hAnsi="宋体" w:cs="Times New Roman"/>
          <w:b/>
          <w:sz w:val="21"/>
          <w:szCs w:val="21"/>
        </w:rPr>
      </w:pP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内容自学指导</w:t>
      </w: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一、学习要求</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第一部分  听力理解(Listening Comprehension)</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听力理解，考试时间20分钟，共20题，计20分。这一部分包括三节：A节(Section A)为完成对话，有5题，计5分； B节(Section B)为简短对话，有10题，计10分；C节(Section C)为对话和短文，有5题，计5分。每个问句后有大约15秒的间隙，要求考生从试卷中每题后四个选择项中选出一个最佳答案。录音的语速为每分钟1lO至130词，念一遍。</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第二部分  阅读理解(Reading Comprehension)</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阅读理解考试时间为30分钟；包括4篇300词左右的短文，每篇短文后有5个问题，每题1.5分，共20题，计30分。要求考生在阅读短文后，根据文章内容从每题四个选择项中选出一个最佳答案。</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lastRenderedPageBreak/>
        <w:t xml:space="preserve">  阅读材料的选材原则是：</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1.题材广泛，包括人物传记、社会文化常识、科普知识等，所涉及的背景知识为学生所理解；</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2.体裁多样，包括记叙文、说明文、议论文等；</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3.语言难度中等，对超出考试大纲且影响理解的词均用汉语注明词义。</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本部分主要测试以下能力：</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1.掌握所读材料的主旨和大意；</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2.了解说明主旨和大意的事实与细节；</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3.根据文章的事实和细节作一定的分析、推理，或得出结论，领会作者的观点和态度；</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4.利用上下文猜测单词和短语的含义；</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5.从语篇的角度把握、理解句与句、段与段之间的逻辑关系和意义。</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第三部分  完形填空(Cloze)</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完形填空考试时间为15分钟，共20题，每题0.5分，计10分。考试材料是一篇题材熟悉、难度适中、约200词左右的短文。文中留有20个空白，每个空白为一题，每题有四个选择项。要求考生在全面理解文章内容的基础上，从四个选择项中选择一个最佳答案，使短文的意思和结构恢复完整。</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第四部分  词语用法和语法结构(Vocabulary and Structure)</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词语用法和语法结构考试时间为15分钟，共30题，计15分，其中词语用法部分有20个选择题，要求考生从每题四个选择项中选出一个最佳答案；语法结构部分有10题，要求考生根据题干的结构和句意用适当的词或词组，或用所给词的适当形式填空。 </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第五部分  英译汉(Translation from English into Chinese)</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英译汉考试时间为15分钟，共5题，计10分，英文句子选自阅读理解部分的短文，总词量约100个英语单词；要求考生理解正确，表述通顺，译文达意。</w:t>
      </w:r>
    </w:p>
    <w:p w:rsidR="00821A43" w:rsidRPr="00821A43" w:rsidRDefault="00821A43" w:rsidP="00821A43">
      <w:pPr>
        <w:spacing w:after="0"/>
        <w:rPr>
          <w:rFonts w:ascii="宋体" w:eastAsia="宋体" w:hAnsi="宋体" w:cs="Times New Roman"/>
          <w:b/>
          <w:bCs/>
          <w:sz w:val="21"/>
          <w:szCs w:val="21"/>
        </w:rPr>
      </w:pPr>
      <w:r w:rsidRPr="00821A43">
        <w:rPr>
          <w:rFonts w:ascii="宋体" w:eastAsia="宋体" w:hAnsi="宋体" w:cs="Times New Roman" w:hint="eastAsia"/>
          <w:b/>
          <w:bCs/>
          <w:sz w:val="21"/>
          <w:szCs w:val="21"/>
        </w:rPr>
        <w:t>第六部分  写作(Writing)</w:t>
      </w:r>
    </w:p>
    <w:p w:rsidR="00821A43" w:rsidRPr="00821A43" w:rsidRDefault="00821A43" w:rsidP="00821A43">
      <w:pPr>
        <w:spacing w:after="0"/>
        <w:ind w:firstLine="180"/>
        <w:rPr>
          <w:rFonts w:ascii="宋体" w:eastAsia="宋体" w:hAnsi="宋体" w:cs="Times New Roman"/>
          <w:sz w:val="21"/>
          <w:szCs w:val="21"/>
        </w:rPr>
      </w:pPr>
      <w:r w:rsidRPr="00821A43">
        <w:rPr>
          <w:rFonts w:ascii="宋体" w:eastAsia="宋体" w:hAnsi="宋体" w:cs="Times New Roman" w:hint="eastAsia"/>
          <w:sz w:val="21"/>
          <w:szCs w:val="21"/>
        </w:rPr>
        <w:t xml:space="preserve">  写作考试时间为25分钟，计15分。作文的体裁为记叙文、议论文、说明文，还包括应用文。要求考生按照要求或提示写出一篇长度不少于100词的短文，内容切题、语言通顺、结构完整、用词恰当、语义连贯。</w:t>
      </w:r>
    </w:p>
    <w:p w:rsidR="00821A43" w:rsidRDefault="00821A43" w:rsidP="00821A43">
      <w:pPr>
        <w:spacing w:after="0"/>
        <w:jc w:val="both"/>
        <w:rPr>
          <w:rFonts w:ascii="宋体" w:eastAsia="宋体" w:hAnsi="宋体" w:cs="Times New Roman"/>
          <w:sz w:val="21"/>
          <w:szCs w:val="21"/>
        </w:rPr>
      </w:pP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二、自学内容指导</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一、听力理解</w:t>
      </w:r>
    </w:p>
    <w:p w:rsidR="00821A43" w:rsidRPr="00821A43" w:rsidRDefault="00821A43" w:rsidP="00821A43">
      <w:pPr>
        <w:spacing w:after="0"/>
        <w:ind w:firstLineChars="200" w:firstLine="420"/>
        <w:rPr>
          <w:rFonts w:ascii="ˎ̥" w:eastAsia="宋体" w:hAnsi="ˎ̥" w:cs="宋体" w:hint="eastAsia"/>
          <w:sz w:val="21"/>
          <w:szCs w:val="21"/>
        </w:rPr>
      </w:pPr>
      <w:bookmarkStart w:id="1" w:name="OLE_LINK7"/>
      <w:bookmarkStart w:id="2" w:name="OLE_LINK8"/>
      <w:r w:rsidRPr="00821A43">
        <w:rPr>
          <w:rFonts w:ascii="ˎ̥" w:eastAsia="宋体" w:hAnsi="ˎ̥" w:cs="宋体" w:hint="eastAsia"/>
          <w:sz w:val="21"/>
          <w:szCs w:val="21"/>
        </w:rPr>
        <w:t>英语听力试题通过分析和归纳，依据循序渐进的原则，将其分为</w:t>
      </w:r>
      <w:r w:rsidRPr="00821A43">
        <w:rPr>
          <w:rFonts w:ascii="ˎ̥" w:eastAsia="宋体" w:hAnsi="ˎ̥" w:cs="宋体"/>
          <w:sz w:val="21"/>
          <w:szCs w:val="21"/>
        </w:rPr>
        <w:t>“</w:t>
      </w:r>
      <w:r w:rsidRPr="00821A43">
        <w:rPr>
          <w:rFonts w:ascii="ˎ̥" w:eastAsia="宋体" w:hAnsi="ˎ̥" w:cs="宋体" w:hint="eastAsia"/>
          <w:sz w:val="21"/>
          <w:szCs w:val="21"/>
        </w:rPr>
        <w:t>词语理解、句子理解、对话理解、短文理解和听写</w:t>
      </w:r>
      <w:r w:rsidRPr="00821A43">
        <w:rPr>
          <w:rFonts w:ascii="ˎ̥" w:eastAsia="宋体" w:hAnsi="ˎ̥" w:cs="宋体"/>
          <w:sz w:val="21"/>
          <w:szCs w:val="21"/>
        </w:rPr>
        <w:t>”</w:t>
      </w:r>
      <w:r w:rsidRPr="00821A43">
        <w:rPr>
          <w:rFonts w:ascii="ˎ̥" w:eastAsia="宋体" w:hAnsi="ˎ̥" w:cs="宋体" w:hint="eastAsia"/>
          <w:sz w:val="21"/>
          <w:szCs w:val="21"/>
        </w:rPr>
        <w:t>五大类，同时把每类题的做题方法告诉你，并配备了适量的训练。</w:t>
      </w:r>
    </w:p>
    <w:p w:rsidR="00821A43" w:rsidRPr="00821A43" w:rsidRDefault="00821A43" w:rsidP="00821A43">
      <w:pPr>
        <w:spacing w:after="0"/>
        <w:jc w:val="both"/>
        <w:rPr>
          <w:rFonts w:ascii="宋体" w:eastAsia="宋体" w:hAnsi="宋体" w:cs="Times New Roman"/>
          <w:b/>
          <w:bCs/>
          <w:sz w:val="21"/>
          <w:szCs w:val="21"/>
        </w:rPr>
      </w:pPr>
      <w:r w:rsidRPr="00821A43">
        <w:rPr>
          <w:rFonts w:ascii="ˎ̥" w:eastAsia="宋体" w:hAnsi="ˎ̥" w:cs="宋体" w:hint="eastAsia"/>
          <w:sz w:val="21"/>
          <w:szCs w:val="21"/>
        </w:rPr>
        <w:t xml:space="preserve">　　</w:t>
      </w:r>
      <w:r w:rsidRPr="00821A43">
        <w:rPr>
          <w:rFonts w:ascii="宋体" w:eastAsia="宋体" w:hAnsi="宋体" w:cs="Times New Roman" w:hint="eastAsia"/>
          <w:b/>
          <w:bCs/>
          <w:sz w:val="21"/>
          <w:szCs w:val="21"/>
        </w:rPr>
        <w:t>1. 词语理解题</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词语理解题主要是考查学生对英语基本音素的识别和分辨能力。测试内容是音标、单词、数字、词组和句子，它是听力理解的基础。</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做此类题的方法、技巧与思路如下：</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辨音题的常见出题形式为：给出一组单词（一般为四个），其中有的单词读音很接近，要求你从选项中选出你在录音中所听到的单词。此时要特别注意选项中的共同点和不同点，</w:t>
      </w:r>
      <w:r w:rsidRPr="00821A43">
        <w:rPr>
          <w:rFonts w:ascii="ˎ̥" w:eastAsia="宋体" w:hAnsi="ˎ̥" w:cs="宋体"/>
          <w:sz w:val="21"/>
          <w:szCs w:val="21"/>
        </w:rPr>
        <w:t>“</w:t>
      </w:r>
      <w:r w:rsidRPr="00821A43">
        <w:rPr>
          <w:rFonts w:ascii="ˎ̥" w:eastAsia="宋体" w:hAnsi="ˎ̥" w:cs="宋体" w:hint="eastAsia"/>
          <w:sz w:val="21"/>
          <w:szCs w:val="21"/>
        </w:rPr>
        <w:t>辨音</w:t>
      </w:r>
      <w:r w:rsidRPr="00821A43">
        <w:rPr>
          <w:rFonts w:ascii="ˎ̥" w:eastAsia="宋体" w:hAnsi="ˎ̥" w:cs="宋体"/>
          <w:sz w:val="21"/>
          <w:szCs w:val="21"/>
        </w:rPr>
        <w:t>”</w:t>
      </w:r>
      <w:r w:rsidRPr="00821A43">
        <w:rPr>
          <w:rFonts w:ascii="ˎ̥" w:eastAsia="宋体" w:hAnsi="ˎ̥" w:cs="宋体" w:hint="eastAsia"/>
          <w:sz w:val="21"/>
          <w:szCs w:val="21"/>
        </w:rPr>
        <w:t>重点就是要</w:t>
      </w:r>
      <w:r w:rsidRPr="00821A43">
        <w:rPr>
          <w:rFonts w:ascii="ˎ̥" w:eastAsia="宋体" w:hAnsi="ˎ̥" w:cs="宋体"/>
          <w:sz w:val="21"/>
          <w:szCs w:val="21"/>
        </w:rPr>
        <w:t>“</w:t>
      </w:r>
      <w:r w:rsidRPr="00821A43">
        <w:rPr>
          <w:rFonts w:ascii="ˎ̥" w:eastAsia="宋体" w:hAnsi="ˎ̥" w:cs="宋体" w:hint="eastAsia"/>
          <w:sz w:val="21"/>
          <w:szCs w:val="21"/>
        </w:rPr>
        <w:t>辨</w:t>
      </w:r>
      <w:r w:rsidRPr="00821A43">
        <w:rPr>
          <w:rFonts w:ascii="ˎ̥" w:eastAsia="宋体" w:hAnsi="ˎ̥" w:cs="宋体"/>
          <w:sz w:val="21"/>
          <w:szCs w:val="21"/>
        </w:rPr>
        <w:t>”</w:t>
      </w:r>
      <w:r w:rsidRPr="00821A43">
        <w:rPr>
          <w:rFonts w:ascii="ˎ̥" w:eastAsia="宋体" w:hAnsi="ˎ̥" w:cs="宋体" w:hint="eastAsia"/>
          <w:sz w:val="21"/>
          <w:szCs w:val="21"/>
        </w:rPr>
        <w:t>出其中不同的地方。</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例题：</w:t>
      </w:r>
      <w:r w:rsidRPr="00821A43">
        <w:rPr>
          <w:rFonts w:ascii="ˎ̥" w:eastAsia="宋体" w:hAnsi="ˎ̥" w:cs="宋体"/>
          <w:sz w:val="21"/>
          <w:szCs w:val="21"/>
        </w:rPr>
        <w:t>A. brother</w:t>
      </w:r>
      <w:r w:rsidRPr="00821A43">
        <w:rPr>
          <w:rFonts w:ascii="ˎ̥" w:eastAsia="宋体" w:hAnsi="ˎ̥" w:cs="宋体" w:hint="eastAsia"/>
          <w:sz w:val="21"/>
          <w:szCs w:val="21"/>
        </w:rPr>
        <w:t xml:space="preserve">　　　</w:t>
      </w:r>
      <w:r w:rsidRPr="00821A43">
        <w:rPr>
          <w:rFonts w:ascii="ˎ̥" w:eastAsia="宋体" w:hAnsi="ˎ̥" w:cs="宋体"/>
          <w:sz w:val="21"/>
          <w:szCs w:val="21"/>
        </w:rPr>
        <w:t>B. sister</w:t>
      </w:r>
      <w:r w:rsidRPr="00821A43">
        <w:rPr>
          <w:rFonts w:ascii="ˎ̥" w:eastAsia="宋体" w:hAnsi="ˎ̥" w:cs="宋体" w:hint="eastAsia"/>
          <w:sz w:val="21"/>
          <w:szCs w:val="21"/>
        </w:rPr>
        <w:t xml:space="preserve">　　　</w:t>
      </w:r>
      <w:r w:rsidRPr="00821A43">
        <w:rPr>
          <w:rFonts w:ascii="ˎ̥" w:eastAsia="宋体" w:hAnsi="ˎ̥" w:cs="宋体"/>
          <w:sz w:val="21"/>
          <w:szCs w:val="21"/>
        </w:rPr>
        <w:t>C. father</w:t>
      </w:r>
      <w:r w:rsidRPr="00821A43">
        <w:rPr>
          <w:rFonts w:ascii="ˎ̥" w:eastAsia="宋体" w:hAnsi="ˎ̥" w:cs="宋体" w:hint="eastAsia"/>
          <w:sz w:val="21"/>
          <w:szCs w:val="21"/>
        </w:rPr>
        <w:t xml:space="preserve">　　　</w:t>
      </w:r>
      <w:r w:rsidRPr="00821A43">
        <w:rPr>
          <w:rFonts w:ascii="ˎ̥" w:eastAsia="宋体" w:hAnsi="ˎ̥" w:cs="宋体"/>
          <w:sz w:val="21"/>
          <w:szCs w:val="21"/>
        </w:rPr>
        <w:t xml:space="preserve">D. </w:t>
      </w:r>
      <w:proofErr w:type="gramStart"/>
      <w:r w:rsidRPr="00821A43">
        <w:rPr>
          <w:rFonts w:ascii="ˎ̥" w:eastAsia="宋体" w:hAnsi="ˎ̥" w:cs="宋体"/>
          <w:sz w:val="21"/>
          <w:szCs w:val="21"/>
        </w:rPr>
        <w:t>mother</w:t>
      </w:r>
      <w:proofErr w:type="gramEnd"/>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听力原文一：</w:t>
      </w:r>
      <w:r w:rsidRPr="00821A43">
        <w:rPr>
          <w:rFonts w:ascii="ˎ̥" w:eastAsia="宋体" w:hAnsi="ˎ̥" w:cs="宋体"/>
          <w:sz w:val="21"/>
          <w:szCs w:val="21"/>
        </w:rPr>
        <w:t>mother</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听力原文二：</w:t>
      </w:r>
      <w:r w:rsidRPr="00821A43">
        <w:rPr>
          <w:rFonts w:ascii="ˎ̥" w:eastAsia="宋体" w:hAnsi="ˎ̥" w:cs="宋体"/>
          <w:sz w:val="21"/>
          <w:szCs w:val="21"/>
        </w:rPr>
        <w:t>He gets up earlier than his mother.</w:t>
      </w:r>
      <w:bookmarkEnd w:id="1"/>
      <w:bookmarkEnd w:id="2"/>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很显然这两种录音的答案都是选项</w:t>
      </w:r>
      <w:r w:rsidRPr="00821A43">
        <w:rPr>
          <w:rFonts w:ascii="ˎ̥" w:eastAsia="宋体" w:hAnsi="ˎ̥" w:cs="宋体"/>
          <w:sz w:val="21"/>
          <w:szCs w:val="21"/>
        </w:rPr>
        <w:t>D</w:t>
      </w:r>
      <w:r w:rsidRPr="00821A43">
        <w:rPr>
          <w:rFonts w:ascii="ˎ̥" w:eastAsia="宋体" w:hAnsi="ˎ̥" w:cs="宋体" w:hint="eastAsia"/>
          <w:sz w:val="21"/>
          <w:szCs w:val="21"/>
        </w:rPr>
        <w:t>，相对而言听力原文一要比较容易，因为它只有一个词，在做这类听力题时一听即可选出答案；而听力原文二则稍微难一点，它是一个句子，考生需听完句子后，方可作出选择。</w:t>
      </w:r>
    </w:p>
    <w:p w:rsidR="00821A43" w:rsidRPr="00821A43" w:rsidRDefault="00821A43" w:rsidP="00821A43">
      <w:pPr>
        <w:spacing w:after="0"/>
        <w:jc w:val="both"/>
        <w:rPr>
          <w:rFonts w:ascii="宋体" w:eastAsia="宋体" w:hAnsi="宋体" w:cs="Times New Roman"/>
          <w:b/>
          <w:bCs/>
          <w:sz w:val="21"/>
          <w:szCs w:val="21"/>
        </w:rPr>
      </w:pPr>
      <w:r w:rsidRPr="00821A43">
        <w:rPr>
          <w:rFonts w:ascii="ˎ̥" w:eastAsia="宋体" w:hAnsi="ˎ̥" w:cs="宋体" w:hint="eastAsia"/>
          <w:sz w:val="21"/>
          <w:szCs w:val="21"/>
        </w:rPr>
        <w:t xml:space="preserve">　　</w:t>
      </w:r>
      <w:r w:rsidRPr="00821A43">
        <w:rPr>
          <w:rFonts w:ascii="宋体" w:eastAsia="宋体" w:hAnsi="宋体" w:cs="Times New Roman" w:hint="eastAsia"/>
          <w:b/>
          <w:bCs/>
          <w:sz w:val="21"/>
          <w:szCs w:val="21"/>
        </w:rPr>
        <w:t>2. 句子理解题</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句子理解主要是考查学生对所学语言的灵活运用能力和交际能力。要想做好这类题，需注意以下几点：</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1</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要对听到的句子作出符合英美人习惯的反应，必须熟悉问候、介绍、天气、告别、打电话、购物、看病、就餐、感谢与应答、祝愿与应答、赞美与应答、问路与指路、时间与日期、请求与建议、邀请与约会等重点口语功能项目及常用套语。</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lastRenderedPageBreak/>
        <w:t xml:space="preserve">　　（</w:t>
      </w:r>
      <w:r w:rsidRPr="00821A43">
        <w:rPr>
          <w:rFonts w:ascii="ˎ̥" w:eastAsia="宋体" w:hAnsi="ˎ̥" w:cs="宋体"/>
          <w:sz w:val="21"/>
          <w:szCs w:val="21"/>
        </w:rPr>
        <w:t>2</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注意中英文化差异。如：当别人赞扬自己时，应用</w:t>
      </w:r>
      <w:r w:rsidRPr="00821A43">
        <w:rPr>
          <w:rFonts w:ascii="ˎ̥" w:eastAsia="宋体" w:hAnsi="ˎ̥" w:cs="宋体"/>
          <w:sz w:val="21"/>
          <w:szCs w:val="21"/>
        </w:rPr>
        <w:t>thank you.</w:t>
      </w:r>
      <w:r w:rsidRPr="00821A43">
        <w:rPr>
          <w:rFonts w:ascii="ˎ̥" w:eastAsia="宋体" w:hAnsi="ˎ̥" w:cs="宋体" w:hint="eastAsia"/>
          <w:sz w:val="21"/>
          <w:szCs w:val="21"/>
        </w:rPr>
        <w:t>来回答。又如：年龄、薪水、婚姻状况、政治倾向、宗教信仰等等都是日常禁忌的话题。</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3</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选意思相近句，必须掌握词语释义、句子释义和同义句型转换的方法。如：简单句与复合句的转换，简单句与并列句的转换，并列句与复合句的转换，感叹句与陈述句的转换等。</w:t>
      </w:r>
    </w:p>
    <w:p w:rsidR="00821A43" w:rsidRPr="00821A43" w:rsidRDefault="00821A43" w:rsidP="00821A43">
      <w:pPr>
        <w:spacing w:after="0"/>
        <w:jc w:val="both"/>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宋体" w:eastAsia="宋体" w:hAnsi="宋体" w:cs="Times New Roman" w:hint="eastAsia"/>
          <w:b/>
          <w:bCs/>
          <w:sz w:val="21"/>
          <w:szCs w:val="21"/>
        </w:rPr>
        <w:t>3. 对话理解题</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对话理解题的出题形式是：录音中提供一个小对话或一篇小短文，且在小对话或小短文的末尾加一个问句，要求考生针对此问句从试卷上选出最佳答案。做对话理解题主要应注意两点：一是要注意听懂小对话或小短文的含义，二是要听懂所提问题。而在听问题时要特别注意该问题是属于哪个疑问句类型，是一般疑问句、选择疑问句、反意疑问句还是特殊疑问句。不过从经验上来看，用来提此问题的主要是特殊疑问句。若所听的是特殊疑问句，那就要注意听清其疑问词。可以这样说，听懂对话或短文是前提，而抓住问句中的疑问词则是关键。</w:t>
      </w:r>
    </w:p>
    <w:p w:rsidR="00821A43" w:rsidRPr="00821A43" w:rsidRDefault="00821A43" w:rsidP="00821A43">
      <w:pPr>
        <w:spacing w:after="0"/>
        <w:jc w:val="both"/>
        <w:rPr>
          <w:rFonts w:ascii="宋体" w:eastAsia="宋体" w:hAnsi="宋体" w:cs="Times New Roman"/>
          <w:b/>
          <w:bCs/>
          <w:sz w:val="21"/>
          <w:szCs w:val="21"/>
        </w:rPr>
      </w:pPr>
      <w:r w:rsidRPr="00821A43">
        <w:rPr>
          <w:rFonts w:ascii="ˎ̥" w:eastAsia="宋体" w:hAnsi="ˎ̥" w:cs="宋体" w:hint="eastAsia"/>
          <w:sz w:val="21"/>
          <w:szCs w:val="21"/>
        </w:rPr>
        <w:t xml:space="preserve">　　</w:t>
      </w:r>
      <w:r w:rsidRPr="00821A43">
        <w:rPr>
          <w:rFonts w:ascii="宋体" w:eastAsia="宋体" w:hAnsi="宋体" w:cs="Times New Roman" w:hint="eastAsia"/>
          <w:b/>
          <w:bCs/>
          <w:sz w:val="21"/>
          <w:szCs w:val="21"/>
        </w:rPr>
        <w:t>4. 短文理解题</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短文理解题是层次较高的听力试题，这类题综合性强，要求高，它是从听力的角度检查我们对文章的理解，但只要我们抓住所听语段中的关键词，理解句子之间的逻辑关系，并能从中提取信息、观点，了解其中的主要人物和事件以及它们之间的关系。那么做此类题也不是很难。在做此类题时具体方法有：</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1</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在听之前快速浏览一下所给的四个选项和所问的问题，以便从中找出一些有效的信息做到有目的、有针对性地去听。</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2</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听第一遍时，对文章所讲的内容有个大致的了解，在听的时候要注意听清里面的人物、时间、地点、起因、经过和结果。</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2</w:t>
      </w:r>
      <w:r w:rsidRPr="00821A43">
        <w:rPr>
          <w:rFonts w:ascii="ˎ̥" w:eastAsia="宋体" w:hAnsi="ˎ̥" w:cs="宋体" w:hint="eastAsia"/>
          <w:sz w:val="21"/>
          <w:szCs w:val="21"/>
        </w:rPr>
        <w:t>）抓住文章的中心句（一般在文章的开头或结尾）。首句往往阐明讲话目的或主要内容；尾句也值得重视，它往往是全文的总结或结论。</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4</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对于第一遍没有听清楚的，应适当的做上记号，在听第二遍时，着重听清楚疑点、难点。</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5</w:t>
      </w:r>
      <w:r w:rsidRPr="00821A43">
        <w:rPr>
          <w:rFonts w:ascii="ˎ̥" w:eastAsia="宋体" w:hAnsi="ˎ̥" w:cs="宋体" w:hint="eastAsia"/>
          <w:sz w:val="21"/>
          <w:szCs w:val="21"/>
        </w:rPr>
        <w:t>）对于文章中不能直接找出答案的，应从整体上了解短文，并运用平时所掌握的知识和具备的经验通过分析、推理得出正确答案。</w:t>
      </w:r>
    </w:p>
    <w:p w:rsidR="00821A43" w:rsidRPr="00821A43" w:rsidRDefault="00821A43" w:rsidP="00821A43">
      <w:pPr>
        <w:spacing w:after="0"/>
        <w:rPr>
          <w:rFonts w:ascii="ˎ̥" w:eastAsia="宋体" w:hAnsi="ˎ̥" w:cs="宋体" w:hint="eastAsia"/>
          <w:sz w:val="21"/>
          <w:szCs w:val="21"/>
        </w:rPr>
      </w:pPr>
      <w:r w:rsidRPr="00821A43">
        <w:rPr>
          <w:rFonts w:ascii="ˎ̥" w:eastAsia="宋体" w:hAnsi="ˎ̥" w:cs="宋体" w:hint="eastAsia"/>
          <w:sz w:val="21"/>
          <w:szCs w:val="21"/>
        </w:rPr>
        <w:t xml:space="preserve">　　（</w:t>
      </w:r>
      <w:r w:rsidRPr="00821A43">
        <w:rPr>
          <w:rFonts w:ascii="ˎ̥" w:eastAsia="宋体" w:hAnsi="ˎ̥" w:cs="宋体"/>
          <w:sz w:val="21"/>
          <w:szCs w:val="21"/>
        </w:rPr>
        <w:t>6</w:t>
      </w:r>
      <w:r w:rsidRPr="00821A43">
        <w:rPr>
          <w:rFonts w:ascii="ˎ̥" w:eastAsia="宋体" w:hAnsi="ˎ̥" w:cs="宋体" w:hint="eastAsia"/>
          <w:sz w:val="21"/>
          <w:szCs w:val="21"/>
        </w:rPr>
        <w:t>）</w:t>
      </w:r>
      <w:r w:rsidRPr="00821A43">
        <w:rPr>
          <w:rFonts w:ascii="ˎ̥" w:eastAsia="宋体" w:hAnsi="ˎ̥" w:cs="宋体"/>
          <w:sz w:val="21"/>
          <w:szCs w:val="21"/>
        </w:rPr>
        <w:t xml:space="preserve"> </w:t>
      </w:r>
      <w:r w:rsidRPr="00821A43">
        <w:rPr>
          <w:rFonts w:ascii="ˎ̥" w:eastAsia="宋体" w:hAnsi="ˎ̥" w:cs="宋体" w:hint="eastAsia"/>
          <w:sz w:val="21"/>
          <w:szCs w:val="21"/>
        </w:rPr>
        <w:t>要注意边听边看题目，找出题目与所听文章的关系，从而选出正确的答案。</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二、阅读理解</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选材</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1.题材广泛，包括人物传记、社会文化常识、科普知识等，所涉及的背景知 识为学生所理解。</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2.体裁多样，包括记叙文、说明文、议  论文等。</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3.语言难度中等。对超出大纲且影响理  解的词均用汉语注明词义。</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测试以下技能</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1.掌握所读材料的主旨和大意</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2.了解说明主旨大意的事实和细节</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3.根据文章的事实和细节作一定的分析、推理，或得出结论，领会作者的观点和态度</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4.利用上下文猜测单词和短语的含义</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5.从语篇的角度把握、理解句与句、段  与段之间的逻辑关系和意义</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阅读现状</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大纲对阅读理解的速度、所阅读文章的长度和难度做出了具体的规定。事实上，在各类权威性的英语测试，阅读理解是任何一项英语考试中都必不可少的项目，在考试中占总分的比例更是高达35%或40%，但现状是不少考生对阅读理解这部分把握不大，尽管做了很多题目，但提高仍不明显因此，阅读理解这一部分成了考试成绩提高的障碍或者说是关键。究其根源，除了在基本的词汇和语法方面有欠缺之外，考生的阅读能力差是其主要原因。 </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阅读考试常见备考误区</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误区1：机械背诵大量词汇</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sz w:val="21"/>
          <w:szCs w:val="21"/>
        </w:rPr>
        <w:t>很多考生将阅读考试失利的原因归结为词汇量不够，因此耗费了大量时间和精力机械地背诵英文词汇。其实，此阅读考试和国家的四级考试与国外的雅思、托福考试相比，最大的区别就在于，前两种考试有明确的考试大纲，有规定的词汇考查范围。 因此，在复习过程中，考生完全不需要毫无目标地记忆大量词汇，只需要将考试大纲限定的词汇研究透彻即可。</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误区2：大量做模拟题</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lastRenderedPageBreak/>
        <w:t>中国人习惯在考试前拼命做模拟题以起到热身的作用。做模拟题本身无可厚非，但是如果把复习的重心放在做模拟题目上，则犯了“本末倒置”的错误。任何模拟题都只能给考生提供多项选择或回答问题的练习以达到对文章的理解，却并没有对文章所涉及到的背景知识、篇章结构、作者意图等进行详细的补充和讲解，更没有或无法让考生在语境中学习和练习词汇。所以，考生除了做模拟题还应注意精读一定量的各种题材的英语文章，只有这样才能从根本上提高英语阅读理解能力。</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误区3：一味追求考试技巧</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技巧是备战阅读考试的一个重要方面。一方面，由于缺乏技巧的指引，考生可能无法在规定时间内读完所有的阅读文章，更无法解答完所有的试题。另一方面，如果考生一味追求考试技巧，忽视了英文基本能力的培养，则再次犯了“本末倒置”的错误。毕竟，技巧是建立</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在扎实的英文功底这一基础之上的。脱离英文基础的考试技巧，必定会成为“空中楼阁”。</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影响阅读理解的因素</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1.掌握和运用英语的基本词汇和词汇学的常识；2.理解英语的惯用表达法；3.能对英语的复杂句子结构进行分析。如若没有一定的词汇量和相关的语 言知识，要顺利进行阅读理解是十分困难的。过多的生词不仅影响阅读理解的正确性，而且影响阅读理解的速度。</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三、完形填空</w:t>
      </w:r>
    </w:p>
    <w:p w:rsidR="00821A43" w:rsidRPr="00821A43" w:rsidRDefault="00821A43" w:rsidP="00821A43">
      <w:pPr>
        <w:spacing w:after="0"/>
        <w:jc w:val="both"/>
        <w:rPr>
          <w:rFonts w:ascii="宋体" w:eastAsia="宋体" w:hAnsi="宋体" w:cs="Times New Roman"/>
          <w:bCs/>
          <w:sz w:val="21"/>
          <w:szCs w:val="21"/>
        </w:rPr>
      </w:pPr>
      <w:r w:rsidRPr="00821A43">
        <w:rPr>
          <w:rFonts w:ascii="宋体" w:eastAsia="宋体" w:hAnsi="宋体" w:cs="Times New Roman" w:hint="eastAsia"/>
          <w:b/>
          <w:bCs/>
          <w:sz w:val="21"/>
          <w:szCs w:val="21"/>
        </w:rPr>
        <w:t>完型填空的特点</w:t>
      </w:r>
      <w:r w:rsidRPr="00821A43">
        <w:rPr>
          <w:rFonts w:ascii="宋体" w:eastAsia="宋体" w:hAnsi="宋体" w:cs="Times New Roman" w:hint="eastAsia"/>
          <w:bCs/>
          <w:sz w:val="21"/>
          <w:szCs w:val="21"/>
        </w:rPr>
        <w:t xml:space="preserve"> </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 xml:space="preserve">1．这项考试首先是测试考生对篇章的理解能力.虽然所给出的文章被抽去了20个词，但是整篇文章的内容仍是可以理解的。如果考生不能理解文章内容，就难以将正确的词填入文中。这也就是完型填空题与以单句形式考核词汇和语法的实体的根本区别。在做题时必须时刻从上下文考虑，不应该只看到所添的词在短语或句子内是否可行。因此，最好将全文通读一下，了解了全文的意思以后再做题。 </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2．这项考试还测试考生使用词汇和语法结构的能力。文章中留出的每一个空格要求填入一个词。考试大纲规定：“填空的词项包括结构词和实义词”。结构词（也称虚词，有代词、冠词、介词、连词、关系词等）主要是表示语法结构关系的，在选用结构词时便需要考虑在语法上是否恰当。对实义词（名词、形容词、数词、动词和副词）的选择既要看其意思用在句中是否得当，也要看它与其他词的搭配关系是否合适。</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    3．首句一般没有空格，对于首句应该给与足够的重视，因为往往它就是中心句或是引导句，它的时态往往决定了全文的时态，所以多花一点时间看首句是值得的。</w:t>
      </w:r>
      <w:r w:rsidRPr="00821A43">
        <w:rPr>
          <w:rFonts w:ascii="宋体" w:eastAsia="宋体" w:hAnsi="宋体" w:cs="Times New Roman" w:hint="eastAsia"/>
          <w:sz w:val="21"/>
          <w:szCs w:val="21"/>
        </w:rPr>
        <w:br/>
        <w:t xml:space="preserve">    4．然后以句子为单位一句一句地读，一句一句地填空，主要考虑语法、句意、逻辑和上下文联系。暂时填不出来的就空在那里。</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    5．最后通读一遍，完成没有填的空，再看看填的顺不顺，不顺的地方大胆修改。 </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 xml:space="preserve">具体解题步骤   </w:t>
      </w:r>
      <w:r w:rsidRPr="00821A43">
        <w:rPr>
          <w:rFonts w:ascii="宋体" w:eastAsia="宋体" w:hAnsi="宋体" w:cs="Times New Roman" w:hint="eastAsia"/>
          <w:sz w:val="21"/>
          <w:szCs w:val="21"/>
        </w:rPr>
        <w:t>通览------试填-----复核</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1.通览----速度全文，把握大意:</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      快速阅读一下全文，通过通览全文、领会大意，概略地了解文章的体裁、背景、内容、结构层次、情节、写作风格等等。</w:t>
      </w:r>
    </w:p>
    <w:p w:rsidR="00821A43" w:rsidRPr="00821A43" w:rsidRDefault="00821A43" w:rsidP="00821A43">
      <w:pPr>
        <w:spacing w:after="0"/>
        <w:ind w:firstLineChars="250" w:firstLine="525"/>
        <w:jc w:val="both"/>
        <w:rPr>
          <w:rFonts w:ascii="宋体" w:eastAsia="宋体" w:hAnsi="宋体" w:cs="Times New Roman"/>
          <w:sz w:val="21"/>
          <w:szCs w:val="21"/>
        </w:rPr>
      </w:pPr>
      <w:r w:rsidRPr="00821A43">
        <w:rPr>
          <w:rFonts w:ascii="宋体" w:eastAsia="宋体" w:hAnsi="宋体" w:cs="Times New Roman" w:hint="eastAsia"/>
          <w:sz w:val="21"/>
          <w:szCs w:val="21"/>
        </w:rPr>
        <w:t>2.试填----紧扣文意，瞻前顾后:</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　　先易后难，逐层深入。紧扣全文内容，联系上下文和语境，展开逻辑推理，注意从上下文中寻找线索，注意词汇的意义、搭配，惯用法，语法，常识等多个角度进行综合考虑。</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3.复核----全面检查，确保语意连贯，用词准确:</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 xml:space="preserve">　　试填后，要把全文再通读一遍 ，注意看所选答案填入空白处后能否做到文章意思通顺、前后连贯、逻辑严谨、结构完整、首尾呼应。</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四、词语和语法结构</w:t>
      </w:r>
    </w:p>
    <w:p w:rsidR="00821A43" w:rsidRPr="00821A43" w:rsidRDefault="00821A43" w:rsidP="00821A43">
      <w:pPr>
        <w:spacing w:after="0"/>
        <w:jc w:val="both"/>
        <w:rPr>
          <w:rFonts w:ascii="宋体" w:eastAsia="宋体" w:hAnsi="宋体" w:cs="Times New Roman"/>
          <w:bCs/>
          <w:sz w:val="21"/>
          <w:szCs w:val="21"/>
        </w:rPr>
      </w:pPr>
      <w:r w:rsidRPr="00821A43">
        <w:rPr>
          <w:rFonts w:ascii="宋体" w:eastAsia="宋体" w:hAnsi="宋体" w:cs="Times New Roman" w:hint="eastAsia"/>
          <w:b/>
          <w:bCs/>
          <w:sz w:val="21"/>
          <w:szCs w:val="21"/>
        </w:rPr>
        <w:t xml:space="preserve">    </w:t>
      </w:r>
      <w:r w:rsidRPr="00821A43">
        <w:rPr>
          <w:rFonts w:ascii="宋体" w:eastAsia="宋体" w:hAnsi="宋体" w:cs="Times New Roman" w:hint="eastAsia"/>
          <w:bCs/>
          <w:sz w:val="21"/>
          <w:szCs w:val="21"/>
        </w:rPr>
        <w:t>成人学士学位英语考试中，直接考查词语用法的考题主要集中在试卷第三部分，即词语用法与语法结构题，占该部分题量的一半，即20题，每题0.5分，共10分， 主要以测试易混淆的词汇辨析和短语搭配为主。</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Cs/>
          <w:sz w:val="21"/>
          <w:szCs w:val="21"/>
        </w:rPr>
        <w:t xml:space="preserve">    虽然该部分计分不多，但词汇作为基础，是做好语法结构，阅读理解，完形填空，短文写作的关键和保证。</w:t>
      </w:r>
    </w:p>
    <w:p w:rsidR="00821A43" w:rsidRPr="00821A43" w:rsidRDefault="00821A43" w:rsidP="00821A43">
      <w:pPr>
        <w:spacing w:after="0"/>
        <w:jc w:val="both"/>
        <w:rPr>
          <w:rFonts w:ascii="宋体" w:eastAsia="宋体" w:hAnsi="宋体" w:cs="Times New Roman"/>
          <w:bCs/>
          <w:sz w:val="21"/>
          <w:szCs w:val="21"/>
        </w:rPr>
      </w:pPr>
      <w:r w:rsidRPr="00821A43">
        <w:rPr>
          <w:rFonts w:ascii="宋体" w:eastAsia="宋体" w:hAnsi="宋体" w:cs="Times New Roman" w:hint="eastAsia"/>
          <w:b/>
          <w:bCs/>
          <w:sz w:val="21"/>
          <w:szCs w:val="21"/>
        </w:rPr>
        <w:t>一、考纲要求掌握词汇量及词语用法。</w:t>
      </w:r>
    </w:p>
    <w:p w:rsidR="00821A43" w:rsidRPr="00821A43" w:rsidRDefault="00821A43" w:rsidP="00821A43">
      <w:pPr>
        <w:spacing w:after="0"/>
        <w:jc w:val="both"/>
        <w:rPr>
          <w:rFonts w:ascii="宋体" w:eastAsia="宋体" w:hAnsi="宋体" w:cs="Times New Roman"/>
          <w:bCs/>
          <w:sz w:val="21"/>
          <w:szCs w:val="21"/>
        </w:rPr>
      </w:pPr>
      <w:r w:rsidRPr="00821A43">
        <w:rPr>
          <w:rFonts w:ascii="宋体" w:eastAsia="宋体" w:hAnsi="宋体" w:cs="Times New Roman" w:hint="eastAsia"/>
          <w:bCs/>
          <w:sz w:val="21"/>
          <w:szCs w:val="21"/>
        </w:rPr>
        <w:t xml:space="preserve">        最新《考试大纲》对词汇部分的要求是：</w:t>
      </w:r>
    </w:p>
    <w:p w:rsidR="00821A43" w:rsidRPr="00821A43" w:rsidRDefault="00821A43" w:rsidP="00821A43">
      <w:pPr>
        <w:spacing w:after="0"/>
        <w:ind w:left="360"/>
        <w:jc w:val="both"/>
        <w:rPr>
          <w:rFonts w:ascii="宋体" w:eastAsia="宋体" w:hAnsi="宋体" w:cs="Times New Roman"/>
          <w:bCs/>
          <w:sz w:val="21"/>
          <w:szCs w:val="21"/>
        </w:rPr>
      </w:pPr>
      <w:r w:rsidRPr="00821A43">
        <w:rPr>
          <w:rFonts w:ascii="宋体" w:eastAsia="宋体" w:hAnsi="宋体" w:cs="Times New Roman" w:hint="eastAsia"/>
          <w:bCs/>
          <w:sz w:val="21"/>
          <w:szCs w:val="21"/>
        </w:rPr>
        <w:t>1. 领会式掌握4250个英语单词和500个常用词组。</w:t>
      </w:r>
    </w:p>
    <w:p w:rsidR="00821A43" w:rsidRPr="00821A43" w:rsidRDefault="00821A43" w:rsidP="00821A43">
      <w:pPr>
        <w:spacing w:after="0"/>
        <w:ind w:left="360"/>
        <w:jc w:val="both"/>
        <w:rPr>
          <w:rFonts w:ascii="宋体" w:eastAsia="宋体" w:hAnsi="宋体" w:cs="Times New Roman"/>
          <w:bCs/>
          <w:sz w:val="21"/>
          <w:szCs w:val="21"/>
        </w:rPr>
      </w:pPr>
      <w:r w:rsidRPr="00821A43">
        <w:rPr>
          <w:rFonts w:ascii="宋体" w:eastAsia="宋体" w:hAnsi="宋体" w:cs="Times New Roman" w:hint="eastAsia"/>
          <w:bCs/>
          <w:sz w:val="21"/>
          <w:szCs w:val="21"/>
        </w:rPr>
        <w:lastRenderedPageBreak/>
        <w:t xml:space="preserve">2. 复用式掌握其中1800个左右常用单词和200个 </w:t>
      </w:r>
    </w:p>
    <w:p w:rsidR="00821A43" w:rsidRPr="00821A43" w:rsidRDefault="00821A43" w:rsidP="00821A43">
      <w:pPr>
        <w:spacing w:after="0"/>
        <w:jc w:val="both"/>
        <w:rPr>
          <w:rFonts w:ascii="宋体" w:eastAsia="宋体" w:hAnsi="宋体" w:cs="Times New Roman"/>
          <w:bCs/>
          <w:sz w:val="21"/>
          <w:szCs w:val="21"/>
        </w:rPr>
      </w:pPr>
      <w:r w:rsidRPr="00821A43">
        <w:rPr>
          <w:rFonts w:ascii="宋体" w:eastAsia="宋体" w:hAnsi="宋体" w:cs="Times New Roman" w:hint="eastAsia"/>
          <w:bCs/>
          <w:sz w:val="21"/>
          <w:szCs w:val="21"/>
        </w:rPr>
        <w:t xml:space="preserve">   3. 掌握一定数量的常用词缀，并能根据构词法和语境识别常见的派生词。</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二、词汇部分的考点及解题技巧</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Cs/>
          <w:sz w:val="21"/>
          <w:szCs w:val="21"/>
        </w:rPr>
        <w:t xml:space="preserve">    此类选择题一般给出的选项中至少有三个词的意义或词形相近。旨在考查考生对词汇掌握的精细程度，要求考生必须掌握词汇的意义和用法上的细微差别。如： accident / incident / event / matter   许多类似的词中文里是同义词，但在英语里用法不尽相同。因此考生在平常学习中，应特别注意区别近义词在不同语境中的应用。</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五、翻译</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一般翻译的步骤有三个：</w:t>
      </w:r>
      <w:r w:rsidRPr="00821A43">
        <w:rPr>
          <w:rFonts w:ascii="宋体" w:eastAsia="宋体" w:hAnsi="宋体" w:cs="Times New Roman" w:hint="eastAsia"/>
          <w:sz w:val="21"/>
          <w:szCs w:val="21"/>
        </w:rPr>
        <w:t xml:space="preserve"> </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1、仔细阅读原文，分析理解每个词汇和句子结构，正确理解其含义；</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2、将原文搁置一边，依据对原含义的把握用中文表达出来；</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3、将译文同原文比较，补充漏掉的意思，作必要的调整与润色。</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 xml:space="preserve">答题注意事项： </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1、有把握的题尽量做到完善，拿满分；</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2、没把握的题也不轻言放弃，知道的全部写出来，不知道的结合语境猜测意义编写，不要留空；</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3、实在一点都写不出来，就放弃，将时间用于其他题，切不可发泄性乱写，既浪费自己时间又引起批卷老师反感。总之，力争做到“知无不言，言无不尽”。</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一、词义的选择</w:t>
      </w:r>
    </w:p>
    <w:p w:rsidR="00821A43" w:rsidRPr="00821A43" w:rsidRDefault="00821A43" w:rsidP="00821A43">
      <w:pPr>
        <w:spacing w:after="0"/>
        <w:ind w:left="360"/>
        <w:jc w:val="both"/>
        <w:rPr>
          <w:rFonts w:ascii="宋体" w:eastAsia="宋体" w:hAnsi="宋体" w:cs="Times New Roman"/>
          <w:sz w:val="21"/>
          <w:szCs w:val="21"/>
        </w:rPr>
      </w:pPr>
      <w:r w:rsidRPr="00821A43">
        <w:rPr>
          <w:rFonts w:ascii="宋体" w:eastAsia="宋体" w:hAnsi="宋体" w:cs="Times New Roman" w:hint="eastAsia"/>
          <w:sz w:val="21"/>
          <w:szCs w:val="21"/>
        </w:rPr>
        <w:t>词语的意义往往由语境，即上下文所决定。对词汇的理解不能太偏狭、机械，而是在掌握其基本意义的前提下，结合词语所处的具体的句子整体的含义，灵活处理，使译文准确和通畅。</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二、词性转换</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英语句子讲究主谓结构，谓语只有一个，非谓语形式和从句频繁出现，而汉语在一个句子中可以有若干个动词。通常把英语中的名词、形容词、介词等翻译成汉语的动词，尤其具有动作意义的名词和有动词衍生的名词。</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三、增词与减词</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四、英语结构的特点</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英语句子的主谓结构是全句的骨架核心和支点，在此基础上衍生出其他修饰、限定、补充等附加成分，同时运用其他结构，如各类从句、词组、以及非谓语动词等，在逻辑上经常把信息重心放在前面，即结果前，原因后；结论前，条件后；事实前，让步后。</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五、被动结构的处理</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六、定语从句的处理</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定语从句一般有三种译法：简短的从句处理成汉语相应的定语，若从句较长且结构复杂，可重复所修饰的名词另译成一句，有时依据原文的内在逻辑关系将从句处理成汉语的状语，这时需要添加表示时间、条件、原因、转折等连词。</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七、比较结构的理解与翻译</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八、否定的理解与翻译</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sz w:val="21"/>
          <w:szCs w:val="21"/>
        </w:rPr>
        <w:t>九、一些词组和结构</w:t>
      </w:r>
    </w:p>
    <w:p w:rsidR="00821A43" w:rsidRPr="00821A43" w:rsidRDefault="00821A43" w:rsidP="00821A43">
      <w:pPr>
        <w:spacing w:after="0"/>
        <w:ind w:firstLineChars="1290" w:firstLine="3626"/>
        <w:jc w:val="both"/>
        <w:rPr>
          <w:rFonts w:ascii="黑体" w:eastAsia="黑体" w:hAnsi="宋体" w:cs="Times New Roman"/>
          <w:b/>
          <w:sz w:val="28"/>
          <w:szCs w:val="28"/>
        </w:rPr>
      </w:pPr>
      <w:r w:rsidRPr="00821A43">
        <w:rPr>
          <w:rFonts w:ascii="黑体" w:eastAsia="黑体" w:hAnsi="宋体" w:cs="Times New Roman" w:hint="eastAsia"/>
          <w:b/>
          <w:sz w:val="28"/>
          <w:szCs w:val="28"/>
        </w:rPr>
        <w:t>六、作文</w:t>
      </w:r>
    </w:p>
    <w:p w:rsidR="00821A43" w:rsidRPr="00821A43" w:rsidRDefault="00821A43" w:rsidP="00821A43">
      <w:pPr>
        <w:spacing w:after="0"/>
        <w:jc w:val="both"/>
        <w:rPr>
          <w:rFonts w:ascii="宋体" w:eastAsia="宋体" w:hAnsi="宋体" w:cs="Times New Roman"/>
          <w:sz w:val="21"/>
          <w:szCs w:val="21"/>
        </w:rPr>
      </w:pPr>
      <w:r w:rsidRPr="00821A43">
        <w:rPr>
          <w:rFonts w:ascii="宋体" w:eastAsia="宋体" w:hAnsi="宋体" w:cs="Times New Roman" w:hint="eastAsia"/>
          <w:b/>
          <w:bCs/>
          <w:sz w:val="21"/>
          <w:szCs w:val="21"/>
        </w:rPr>
        <w:t>分类作文实例</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How to Behave in an Interview （建议类）</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My View on E-mail （观点类）</w:t>
      </w:r>
    </w:p>
    <w:p w:rsidR="00821A43" w:rsidRPr="00821A43" w:rsidRDefault="00821A43" w:rsidP="00821A43">
      <w:pPr>
        <w:spacing w:after="0"/>
        <w:jc w:val="both"/>
        <w:rPr>
          <w:rFonts w:ascii="宋体" w:eastAsia="宋体" w:hAnsi="宋体" w:cs="Times New Roman"/>
          <w:b/>
          <w:bCs/>
          <w:sz w:val="21"/>
          <w:szCs w:val="21"/>
        </w:rPr>
      </w:pPr>
      <w:r w:rsidRPr="00821A43">
        <w:rPr>
          <w:rFonts w:ascii="宋体" w:eastAsia="宋体" w:hAnsi="宋体" w:cs="Times New Roman" w:hint="eastAsia"/>
          <w:b/>
          <w:bCs/>
          <w:sz w:val="21"/>
          <w:szCs w:val="21"/>
        </w:rPr>
        <w:t>Complaints （投诉信）应用文写作</w:t>
      </w:r>
    </w:p>
    <w:p w:rsidR="00821A43" w:rsidRDefault="00821A43" w:rsidP="00821A43">
      <w:pPr>
        <w:spacing w:after="0"/>
        <w:ind w:left="2"/>
        <w:rPr>
          <w:rFonts w:ascii="Arial" w:eastAsia="宋体" w:hAnsi="Arial" w:cs="Arial"/>
          <w:b/>
          <w:bCs/>
          <w:color w:val="272727"/>
          <w:kern w:val="2"/>
          <w:sz w:val="21"/>
          <w:szCs w:val="21"/>
        </w:rPr>
      </w:pPr>
    </w:p>
    <w:p w:rsidR="00821A43" w:rsidRDefault="00821A43" w:rsidP="00821A43">
      <w:pPr>
        <w:spacing w:after="0"/>
        <w:rPr>
          <w:rFonts w:ascii="宋体" w:eastAsia="宋体" w:hAnsi="宋体" w:cs="Times New Roman"/>
          <w:sz w:val="21"/>
          <w:szCs w:val="21"/>
        </w:rPr>
      </w:pPr>
      <w:r w:rsidRPr="00821A43">
        <w:rPr>
          <w:rFonts w:ascii="Arial" w:eastAsia="宋体" w:hAnsi="Arial" w:cs="Arial" w:hint="eastAsia"/>
          <w:b/>
          <w:bCs/>
          <w:color w:val="272727"/>
          <w:kern w:val="2"/>
          <w:sz w:val="21"/>
          <w:szCs w:val="21"/>
        </w:rPr>
        <w:t>一、审题</w:t>
      </w:r>
      <w:r w:rsidRPr="00821A43">
        <w:rPr>
          <w:rFonts w:ascii="Arial" w:eastAsia="宋体" w:hAnsi="Arial" w:cs="Arial"/>
          <w:b/>
          <w:bCs/>
          <w:color w:val="272727"/>
          <w:kern w:val="2"/>
          <w:sz w:val="21"/>
          <w:szCs w:val="21"/>
        </w:rPr>
        <w:t xml:space="preserve"> </w:t>
      </w:r>
      <w:r w:rsidRPr="00821A43">
        <w:rPr>
          <w:rFonts w:ascii="Arial" w:eastAsia="宋体" w:hAnsi="Arial" w:cs="Arial"/>
          <w:color w:val="272727"/>
          <w:kern w:val="2"/>
          <w:sz w:val="21"/>
          <w:szCs w:val="21"/>
        </w:rPr>
        <w:br/>
      </w:r>
    </w:p>
    <w:p w:rsidR="00821A43" w:rsidRDefault="00821A43" w:rsidP="00821A43">
      <w:pPr>
        <w:spacing w:after="0"/>
        <w:ind w:firstLineChars="200" w:firstLine="420"/>
        <w:rPr>
          <w:rFonts w:ascii="宋体" w:eastAsia="宋体" w:hAnsi="宋体" w:cs="Times New Roman"/>
          <w:sz w:val="21"/>
          <w:szCs w:val="21"/>
        </w:rPr>
      </w:pPr>
      <w:r w:rsidRPr="00821A43">
        <w:rPr>
          <w:rFonts w:ascii="宋体" w:eastAsia="宋体" w:hAnsi="宋体" w:cs="Times New Roman" w:hint="eastAsia"/>
          <w:sz w:val="21"/>
          <w:szCs w:val="21"/>
        </w:rPr>
        <w:t>明确体裁。写作之前一定要明确要写的是什么文体，是议论文（分为“Topic题型”和A&amp;B又称“正反观点题”）、应用文（主要是书信）、图表文或其它文体。这样才会按照该文体的基本规律展开内容，并体现出该文体应有的特征。如，2009年6月的题目：Free Admission to Museums，要求：1.越来越多的博物馆免费对外开放的目的是什么？ 2.也会带来一些问题；3.你的看法。这</w:t>
      </w:r>
      <w:r w:rsidRPr="00821A43">
        <w:rPr>
          <w:rFonts w:ascii="宋体" w:eastAsia="宋体" w:hAnsi="宋体" w:cs="Times New Roman" w:hint="eastAsia"/>
          <w:sz w:val="21"/>
          <w:szCs w:val="21"/>
        </w:rPr>
        <w:lastRenderedPageBreak/>
        <w:t xml:space="preserve">就要求考生清楚第一段要写的是提出问题———博物馆免费对外开放的目的是什么？ 第二段描述问题———介绍博物馆免费对外开放会带来一些问题；第三段你的观点———你是如何看待这个问题的。 </w:t>
      </w:r>
      <w:r w:rsidRPr="00821A43">
        <w:rPr>
          <w:rFonts w:ascii="宋体" w:eastAsia="宋体" w:hAnsi="宋体" w:cs="Times New Roman" w:hint="eastAsia"/>
          <w:sz w:val="21"/>
          <w:szCs w:val="21"/>
        </w:rPr>
        <w:br/>
      </w:r>
      <w:r w:rsidRPr="00821A43">
        <w:rPr>
          <w:rFonts w:ascii="Arial" w:eastAsia="宋体" w:hAnsi="Arial" w:cs="Arial" w:hint="eastAsia"/>
          <w:b/>
          <w:bCs/>
          <w:color w:val="272727"/>
          <w:kern w:val="2"/>
          <w:sz w:val="21"/>
        </w:rPr>
        <w:t>二、确定主题句</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r>
      <w:r>
        <w:rPr>
          <w:rFonts w:ascii="宋体" w:eastAsia="宋体" w:hAnsi="宋体" w:cs="Times New Roman" w:hint="eastAsia"/>
          <w:sz w:val="21"/>
          <w:szCs w:val="21"/>
        </w:rPr>
        <w:t xml:space="preserve">    </w:t>
      </w:r>
      <w:r w:rsidRPr="00821A43">
        <w:rPr>
          <w:rFonts w:ascii="宋体" w:eastAsia="宋体" w:hAnsi="宋体" w:cs="Times New Roman" w:hint="eastAsia"/>
          <w:sz w:val="21"/>
          <w:szCs w:val="21"/>
        </w:rPr>
        <w:t xml:space="preserve">审完题后， 接下来我们就要思考该如何写这一问题了。首先就是要确定正确的写作思路。第一步就是要写主题句。放在文章的开头让阅卷老师一目了然，突出重点，同时主题句也是确保作文不偏题的前提。写主题句的方法就是把题目中的中文提纲译成英语，再加以修饰拓展。如上题中的主题句译为：An increasing number of museums are admission-free to visitors home and abroad.纲要译为：1.The hidden reason </w:t>
      </w:r>
      <w:proofErr w:type="spellStart"/>
      <w:r w:rsidRPr="00821A43">
        <w:rPr>
          <w:rFonts w:ascii="宋体" w:eastAsia="宋体" w:hAnsi="宋体" w:cs="Times New Roman" w:hint="eastAsia"/>
          <w:sz w:val="21"/>
          <w:szCs w:val="21"/>
        </w:rPr>
        <w:t>be hind</w:t>
      </w:r>
      <w:proofErr w:type="spellEnd"/>
      <w:r w:rsidRPr="00821A43">
        <w:rPr>
          <w:rFonts w:ascii="宋体" w:eastAsia="宋体" w:hAnsi="宋体" w:cs="Times New Roman" w:hint="eastAsia"/>
          <w:sz w:val="21"/>
          <w:szCs w:val="21"/>
        </w:rPr>
        <w:t xml:space="preserve"> this is not hard to analyze as there’s a growing awareness for the authorities regarding the urgency of popularization of culture，knowledge and history with every average person in our society.2.Free admission to museums might lead to some social problems aswell.3.As a university student， I am in favor of the free-admission conduct. </w:t>
      </w:r>
      <w:r w:rsidRPr="00821A43">
        <w:rPr>
          <w:rFonts w:ascii="Arial" w:eastAsia="宋体" w:hAnsi="Arial" w:cs="Arial"/>
          <w:color w:val="272727"/>
          <w:kern w:val="2"/>
          <w:sz w:val="21"/>
          <w:szCs w:val="21"/>
        </w:rPr>
        <w:br/>
      </w:r>
      <w:r w:rsidRPr="00821A43">
        <w:rPr>
          <w:rFonts w:ascii="Arial" w:eastAsia="宋体" w:hAnsi="Arial" w:cs="Arial" w:hint="eastAsia"/>
          <w:b/>
          <w:bCs/>
          <w:color w:val="272727"/>
          <w:kern w:val="2"/>
          <w:sz w:val="21"/>
        </w:rPr>
        <w:t>三、结构条理要清晰</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t xml:space="preserve">    </w:t>
      </w:r>
      <w:r>
        <w:rPr>
          <w:rFonts w:ascii="Arial" w:eastAsia="宋体" w:hAnsi="Arial" w:cs="Arial" w:hint="eastAsia"/>
          <w:b/>
          <w:bCs/>
          <w:color w:val="272727"/>
          <w:kern w:val="2"/>
          <w:sz w:val="21"/>
          <w:szCs w:val="21"/>
        </w:rPr>
        <w:t xml:space="preserve">  </w:t>
      </w:r>
      <w:r w:rsidRPr="00821A43">
        <w:rPr>
          <w:rFonts w:ascii="宋体" w:eastAsia="宋体" w:hAnsi="宋体" w:cs="Times New Roman" w:hint="eastAsia"/>
          <w:sz w:val="21"/>
          <w:szCs w:val="21"/>
        </w:rPr>
        <w:t>写一篇作文，还需树立一个框架，结构完整清晰，详略得当。条理清晰，对于议论文来说，正反面要讲清楚，对于说明文来说条理要清晰，对于描述文来说，谁干什么事要讲清楚。我们可以用firstly，secondly，thirdly，lastly；to begin with，then，furthermore，finally；on the one hand，on the other hand（适用于两点的情况）等副词，它们可以使文章的条例性更加突出。作文是主观题，老师阅读的时间很短，想得高分就必</w:t>
      </w:r>
      <w:smartTag w:uri="urn:schemas-microsoft-com:office:smarttags" w:element="PersonName">
        <w:smartTagPr>
          <w:attr w:name="ProductID" w:val="须吸引"/>
        </w:smartTagPr>
        <w:r w:rsidRPr="00821A43">
          <w:rPr>
            <w:rFonts w:ascii="宋体" w:eastAsia="宋体" w:hAnsi="宋体" w:cs="Times New Roman" w:hint="eastAsia"/>
            <w:sz w:val="21"/>
            <w:szCs w:val="21"/>
          </w:rPr>
          <w:t>须吸引</w:t>
        </w:r>
      </w:smartTag>
      <w:r w:rsidRPr="00821A43">
        <w:rPr>
          <w:rFonts w:ascii="宋体" w:eastAsia="宋体" w:hAnsi="宋体" w:cs="Times New Roman" w:hint="eastAsia"/>
          <w:sz w:val="21"/>
          <w:szCs w:val="21"/>
        </w:rPr>
        <w:t xml:space="preserve">老师的眼球。 </w:t>
      </w:r>
      <w:r w:rsidRPr="00821A43">
        <w:rPr>
          <w:rFonts w:ascii="宋体" w:eastAsia="宋体" w:hAnsi="宋体" w:cs="Times New Roman" w:hint="eastAsia"/>
          <w:sz w:val="21"/>
          <w:szCs w:val="21"/>
        </w:rPr>
        <w:br/>
      </w:r>
      <w:r w:rsidRPr="00821A43">
        <w:rPr>
          <w:rFonts w:ascii="Arial" w:eastAsia="宋体" w:hAnsi="Arial" w:cs="Arial" w:hint="eastAsia"/>
          <w:b/>
          <w:bCs/>
          <w:color w:val="272727"/>
          <w:kern w:val="2"/>
          <w:sz w:val="21"/>
        </w:rPr>
        <w:t>四、卷面工整</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t xml:space="preserve">    </w:t>
      </w:r>
      <w:r>
        <w:rPr>
          <w:rFonts w:ascii="Arial" w:eastAsia="宋体" w:hAnsi="Arial" w:cs="Arial" w:hint="eastAsia"/>
          <w:b/>
          <w:bCs/>
          <w:color w:val="272727"/>
          <w:kern w:val="2"/>
          <w:sz w:val="21"/>
          <w:szCs w:val="21"/>
        </w:rPr>
        <w:t xml:space="preserve">  </w:t>
      </w:r>
      <w:r w:rsidRPr="00821A43">
        <w:rPr>
          <w:rFonts w:ascii="宋体" w:eastAsia="宋体" w:hAnsi="宋体" w:cs="Times New Roman" w:hint="eastAsia"/>
          <w:sz w:val="21"/>
          <w:szCs w:val="21"/>
        </w:rPr>
        <w:t xml:space="preserve">作为作文这种主观题来讲， 考生与阅卷老师是彼此互动、相互影响的。一个考生可以做的，首先是通过卷面给阅卷老师下意识地传达这个信息。用笔的颜色、粗细，整齐划一的格式（段首或一律顶格或一律空两格），明了的段落感（每段空一行），清晰的字数感（一行以十字为宜），工整的字迹都会给任何阅读者留下深刻的良好印象， 从而使考生先发制人、取得先机。 </w:t>
      </w:r>
      <w:r w:rsidRPr="00821A43">
        <w:rPr>
          <w:rFonts w:ascii="宋体" w:eastAsia="宋体" w:hAnsi="宋体" w:cs="Times New Roman" w:hint="eastAsia"/>
          <w:sz w:val="21"/>
          <w:szCs w:val="21"/>
        </w:rPr>
        <w:br/>
      </w:r>
      <w:r w:rsidRPr="00821A43">
        <w:rPr>
          <w:rFonts w:ascii="Arial" w:eastAsia="宋体" w:hAnsi="Arial" w:cs="Arial" w:hint="eastAsia"/>
          <w:b/>
          <w:bCs/>
          <w:color w:val="272727"/>
          <w:kern w:val="2"/>
          <w:sz w:val="21"/>
        </w:rPr>
        <w:t>五、需要注意的一些问题</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r>
      <w:r w:rsidRPr="00821A43">
        <w:rPr>
          <w:rFonts w:ascii="宋体" w:eastAsia="宋体" w:hAnsi="宋体" w:cs="Times New Roman" w:hint="eastAsia"/>
          <w:sz w:val="21"/>
          <w:szCs w:val="21"/>
        </w:rPr>
        <w:t xml:space="preserve">1.合理安排时间 </w:t>
      </w:r>
      <w:r w:rsidRPr="00821A43">
        <w:rPr>
          <w:rFonts w:ascii="宋体" w:eastAsia="宋体" w:hAnsi="宋体" w:cs="Times New Roman" w:hint="eastAsia"/>
          <w:sz w:val="21"/>
          <w:szCs w:val="21"/>
        </w:rPr>
        <w:br/>
        <w:t xml:space="preserve">    大概5分钟时间先审题，理清写作思路，写下重点句子，打好文章的大概框架。接下来用20分钟左右的时间来写文章。写完文章后， 考生还应用2—5分钟时间来检查文章。考生应检查以下几个方面。（1）大小写及单词的拼写是否正确；（2）搭配正确用词贴切；（3）语法正确，特别是人称、时态、和单复数的三“一致”；（4）段落间及句子间衔接自然流畅，逻辑性强。 </w:t>
      </w:r>
      <w:r w:rsidRPr="00821A43">
        <w:rPr>
          <w:rFonts w:ascii="宋体" w:eastAsia="宋体" w:hAnsi="宋体" w:cs="Times New Roman" w:hint="eastAsia"/>
          <w:sz w:val="21"/>
          <w:szCs w:val="21"/>
        </w:rPr>
        <w:br/>
        <w:t>2.增加文章的闪光点</w:t>
      </w:r>
      <w:r>
        <w:rPr>
          <w:rFonts w:ascii="宋体" w:eastAsia="宋体" w:hAnsi="宋体" w:cs="Times New Roman" w:hint="eastAsia"/>
          <w:sz w:val="21"/>
          <w:szCs w:val="21"/>
        </w:rPr>
        <w:t xml:space="preserve"> </w:t>
      </w:r>
      <w:r>
        <w:rPr>
          <w:rFonts w:ascii="宋体" w:eastAsia="宋体" w:hAnsi="宋体" w:cs="Times New Roman" w:hint="eastAsia"/>
          <w:sz w:val="21"/>
          <w:szCs w:val="21"/>
        </w:rPr>
        <w:br/>
        <w:t xml:space="preserve">    </w:t>
      </w:r>
      <w:r w:rsidRPr="00821A43">
        <w:rPr>
          <w:rFonts w:ascii="宋体" w:eastAsia="宋体" w:hAnsi="宋体" w:cs="Times New Roman" w:hint="eastAsia"/>
          <w:sz w:val="21"/>
          <w:szCs w:val="21"/>
        </w:rPr>
        <w:t xml:space="preserve">为了让作文得更好的分数， 考生应该在文章中运用一些技巧如短语、并列句、转折句、从句、理由词汇、路线句型、插入语、被动语态、提问法及谚语总结法等闪光点，可以让阅卷老师知道考生所能掌握的语言级别。比如，短语优先，如果老师发现亮点精彩的短语， 那么考生的文章定会得高分。如：I cannot bear it. 可以用短语表达：I cannot put up with it. 又如：I want it.可以用短语表达：I am looking forward to it.这样表达也更准确。另外，在句子层面上，需要长短句有机结合，不要从头到尾都是简单句， 可以多变句式， 如并列句：Not only the coat is soft，but it is also warm. 转折句：The coat was thin，but it was warm.等。这些语言的运用会使文章大放光彩。 </w:t>
      </w:r>
      <w:r w:rsidRPr="00821A43">
        <w:rPr>
          <w:rFonts w:ascii="宋体" w:eastAsia="宋体" w:hAnsi="宋体" w:cs="Times New Roman" w:hint="eastAsia"/>
          <w:sz w:val="21"/>
          <w:szCs w:val="21"/>
        </w:rPr>
        <w:br/>
      </w:r>
      <w:r w:rsidRPr="00821A43">
        <w:rPr>
          <w:rFonts w:ascii="Arial" w:eastAsia="宋体" w:hAnsi="Arial" w:cs="Arial" w:hint="eastAsia"/>
          <w:b/>
          <w:bCs/>
          <w:color w:val="272727"/>
          <w:kern w:val="2"/>
          <w:sz w:val="21"/>
        </w:rPr>
        <w:t>六、提高英语写作的应试技巧</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t xml:space="preserve">  </w:t>
      </w:r>
      <w:r>
        <w:rPr>
          <w:rFonts w:ascii="Arial" w:eastAsia="宋体" w:hAnsi="Arial" w:cs="Arial" w:hint="eastAsia"/>
          <w:b/>
          <w:bCs/>
          <w:color w:val="272727"/>
          <w:kern w:val="2"/>
          <w:sz w:val="21"/>
          <w:szCs w:val="21"/>
        </w:rPr>
        <w:t xml:space="preserve">   </w:t>
      </w:r>
      <w:r w:rsidRPr="00821A43">
        <w:rPr>
          <w:rFonts w:ascii="Arial" w:eastAsia="宋体" w:hAnsi="Arial" w:cs="Arial"/>
          <w:b/>
          <w:bCs/>
          <w:color w:val="272727"/>
          <w:kern w:val="2"/>
          <w:sz w:val="21"/>
          <w:szCs w:val="21"/>
        </w:rPr>
        <w:t xml:space="preserve">  </w:t>
      </w:r>
      <w:r w:rsidRPr="00821A43">
        <w:rPr>
          <w:rFonts w:ascii="宋体" w:eastAsia="宋体" w:hAnsi="宋体" w:cs="Times New Roman" w:hint="eastAsia"/>
          <w:sz w:val="21"/>
          <w:szCs w:val="21"/>
        </w:rPr>
        <w:t>1.通过背诵提高写作在平时考生应该多背诵好的范文， 考试时就可以套用好的句型，写作时就游刃有余。</w:t>
      </w:r>
    </w:p>
    <w:p w:rsidR="00821A43" w:rsidRPr="00821A43" w:rsidRDefault="00821A43" w:rsidP="00821A43">
      <w:pPr>
        <w:spacing w:after="0"/>
        <w:ind w:firstLineChars="200" w:firstLine="420"/>
        <w:rPr>
          <w:rFonts w:ascii="宋体" w:eastAsia="宋体" w:hAnsi="宋体" w:cs="Times New Roman"/>
          <w:sz w:val="21"/>
          <w:szCs w:val="21"/>
        </w:rPr>
      </w:pPr>
      <w:r w:rsidRPr="00821A43">
        <w:rPr>
          <w:rFonts w:ascii="宋体" w:eastAsia="宋体" w:hAnsi="宋体" w:cs="Times New Roman" w:hint="eastAsia"/>
          <w:sz w:val="21"/>
          <w:szCs w:val="21"/>
        </w:rPr>
        <w:t xml:space="preserve">2.通过仿写和改写提高写作仿写是提高英语写作能力行之有效的方法， 在模仿写作中，格式、构思、表达方式等都可模仿，但要注意创新变通，语句要通顺，符合英语表达习惯。 </w:t>
      </w:r>
      <w:r w:rsidRPr="00821A43">
        <w:rPr>
          <w:rFonts w:ascii="Arial" w:eastAsia="宋体" w:hAnsi="Arial" w:cs="Arial"/>
          <w:color w:val="272727"/>
          <w:kern w:val="2"/>
          <w:sz w:val="21"/>
          <w:szCs w:val="21"/>
        </w:rPr>
        <w:br/>
      </w:r>
      <w:r w:rsidRPr="00821A43">
        <w:rPr>
          <w:rFonts w:ascii="Arial" w:eastAsia="宋体" w:hAnsi="Arial" w:cs="Arial" w:hint="eastAsia"/>
          <w:b/>
          <w:bCs/>
          <w:color w:val="272727"/>
          <w:kern w:val="2"/>
          <w:sz w:val="21"/>
        </w:rPr>
        <w:t>七、可以套用的常用句型</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t xml:space="preserve">    </w:t>
      </w:r>
      <w:r w:rsidRPr="00821A43">
        <w:rPr>
          <w:rFonts w:ascii="宋体" w:eastAsia="宋体" w:hAnsi="宋体" w:cs="Times New Roman" w:hint="eastAsia"/>
          <w:sz w:val="21"/>
          <w:szCs w:val="21"/>
        </w:rPr>
        <w:t xml:space="preserve">1.开篇（1）Recently the problem has been brought into focus.（2）Recently the phenomenon has become a heated topic.（3）Recently the issue has aroused great concern among ...（4）With the rapid development of...，...（2）比较（1）The advantage far outweigh the disadvantages.（2）The advantages of A are much greater than those of B.（3）Evidently， it has both negative and positive effects.（4）People used to think...， but things are different now.3.批驳（1）Contrary to what is widely accepted， </w:t>
      </w:r>
      <w:r w:rsidRPr="00821A43">
        <w:rPr>
          <w:rFonts w:ascii="宋体" w:eastAsia="宋体" w:hAnsi="宋体" w:cs="Times New Roman" w:hint="eastAsia"/>
          <w:sz w:val="21"/>
          <w:szCs w:val="21"/>
        </w:rPr>
        <w:lastRenderedPageBreak/>
        <w:t xml:space="preserve">I maintain that ...（2）Some people say...， but it does not hold water.4.举例（1）A good case in point is ...（3）As an illustration， we may take...（3）Such examples might be given easily.（4）...is often cited as an example.5.结尾（1）From what has been discussed above，we can draw the conclusion that ...（2）It is high time that strict measures were taken to stop...（3）It is necessary that steps should be taken to...（4）To solve the above－mentioned problem， we must...（5）In summary，if we continue to ignore the above－mentioned issue， more problems will crop up. </w:t>
      </w:r>
      <w:r w:rsidRPr="00821A43">
        <w:rPr>
          <w:rFonts w:ascii="宋体" w:eastAsia="宋体" w:hAnsi="宋体" w:cs="Times New Roman" w:hint="eastAsia"/>
          <w:sz w:val="21"/>
          <w:szCs w:val="21"/>
        </w:rPr>
        <w:br/>
      </w:r>
      <w:r w:rsidRPr="00821A43">
        <w:rPr>
          <w:rFonts w:ascii="Arial" w:eastAsia="宋体" w:hAnsi="Arial" w:cs="Arial" w:hint="eastAsia"/>
          <w:b/>
          <w:bCs/>
          <w:color w:val="272727"/>
          <w:kern w:val="2"/>
          <w:sz w:val="21"/>
        </w:rPr>
        <w:t>八、结语</w:t>
      </w:r>
      <w:r w:rsidRPr="00821A43">
        <w:rPr>
          <w:rFonts w:ascii="Arial" w:eastAsia="宋体" w:hAnsi="Arial" w:cs="Arial"/>
          <w:b/>
          <w:bCs/>
          <w:color w:val="272727"/>
          <w:kern w:val="2"/>
          <w:sz w:val="21"/>
        </w:rPr>
        <w:t xml:space="preserve"> </w:t>
      </w:r>
      <w:r w:rsidRPr="00821A43">
        <w:rPr>
          <w:rFonts w:ascii="Arial" w:eastAsia="宋体" w:hAnsi="Arial" w:cs="Arial"/>
          <w:b/>
          <w:bCs/>
          <w:color w:val="272727"/>
          <w:kern w:val="2"/>
          <w:sz w:val="21"/>
          <w:szCs w:val="21"/>
        </w:rPr>
        <w:br/>
        <w:t xml:space="preserve">    </w:t>
      </w:r>
      <w:r w:rsidRPr="00821A43">
        <w:rPr>
          <w:rFonts w:ascii="宋体" w:eastAsia="宋体" w:hAnsi="宋体" w:cs="Times New Roman" w:hint="eastAsia"/>
          <w:sz w:val="21"/>
          <w:szCs w:val="21"/>
        </w:rPr>
        <w:t>总的来说，英语写作中技巧的应用对广大考生提高英语写作水平起着重要作用，但是只谈技巧，不付诸实践，只是纸上谈兵。冰冻三尺，非一日之寒，写作练成非一日之功。考生平时应多读多练，坚持不懈，熟能生巧，才能在考试中提高写作质量考出好成绩。考试仅仅是一个过程，更重要的是储备的重要性。</w:t>
      </w:r>
    </w:p>
    <w:p w:rsidR="00821A43" w:rsidRPr="00821A43" w:rsidRDefault="00821A43" w:rsidP="00821A43">
      <w:pPr>
        <w:spacing w:after="0"/>
        <w:jc w:val="both"/>
        <w:rPr>
          <w:rFonts w:ascii="宋体" w:eastAsia="宋体" w:hAnsi="宋体" w:cs="Times New Roman"/>
          <w:sz w:val="21"/>
          <w:szCs w:val="21"/>
        </w:rPr>
      </w:pP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三、学习方法指导</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视频与配套讲义相结合。</w:t>
      </w:r>
    </w:p>
    <w:p w:rsidR="00821A43" w:rsidRPr="00821A43" w:rsidRDefault="00821A43" w:rsidP="00821A43">
      <w:pPr>
        <w:spacing w:after="0"/>
        <w:ind w:firstLineChars="200" w:firstLine="420"/>
        <w:jc w:val="both"/>
        <w:rPr>
          <w:rFonts w:ascii="宋体" w:eastAsia="宋体" w:hAnsi="宋体" w:cs="Times New Roman"/>
          <w:sz w:val="21"/>
          <w:szCs w:val="21"/>
        </w:rPr>
      </w:pPr>
      <w:r w:rsidRPr="00821A43">
        <w:rPr>
          <w:rFonts w:ascii="宋体" w:eastAsia="宋体" w:hAnsi="宋体" w:cs="Times New Roman" w:hint="eastAsia"/>
          <w:sz w:val="21"/>
          <w:szCs w:val="21"/>
        </w:rPr>
        <w:t>每年的考试真题有70%左右的试题选自《成人学士学位英语考试指南》上的原题，有几年比例更高。所选题目难度适中，相当于英语三级到四级左右的难度。近几年来，每年参加全省统考的学生中，全省确保60%的平均通过率。</w:t>
      </w: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四、习题和答案</w:t>
      </w: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sz w:val="21"/>
          <w:szCs w:val="21"/>
        </w:rPr>
        <w:t xml:space="preserve">   见教材和参考讲义，讲义有两本：一是答案的全部中文解释、二是全部练习。</w:t>
      </w:r>
    </w:p>
    <w:p w:rsidR="00821A43" w:rsidRDefault="00821A43" w:rsidP="00821A43">
      <w:pPr>
        <w:spacing w:after="0"/>
        <w:jc w:val="both"/>
        <w:rPr>
          <w:rFonts w:ascii="宋体" w:eastAsia="宋体" w:hAnsi="宋体" w:cs="Times New Roman"/>
          <w:b/>
          <w:sz w:val="21"/>
          <w:szCs w:val="21"/>
        </w:rPr>
      </w:pPr>
    </w:p>
    <w:p w:rsidR="00821A43" w:rsidRPr="00821A43" w:rsidRDefault="00821A43" w:rsidP="00821A43">
      <w:pPr>
        <w:spacing w:after="0"/>
        <w:jc w:val="both"/>
        <w:rPr>
          <w:rFonts w:ascii="宋体" w:eastAsia="宋体" w:hAnsi="宋体" w:cs="Times New Roman"/>
          <w:b/>
          <w:sz w:val="21"/>
          <w:szCs w:val="21"/>
        </w:rPr>
      </w:pPr>
      <w:r w:rsidRPr="00821A43">
        <w:rPr>
          <w:rFonts w:ascii="宋体" w:eastAsia="宋体" w:hAnsi="宋体" w:cs="Times New Roman" w:hint="eastAsia"/>
          <w:b/>
          <w:sz w:val="21"/>
          <w:szCs w:val="21"/>
        </w:rPr>
        <w:t>自学参考书目：</w:t>
      </w:r>
    </w:p>
    <w:p w:rsidR="00821A43" w:rsidRPr="00821A43" w:rsidRDefault="00821A43" w:rsidP="00821A43">
      <w:pPr>
        <w:spacing w:after="0"/>
        <w:ind w:firstLine="437"/>
        <w:jc w:val="both"/>
        <w:rPr>
          <w:rFonts w:ascii="Times New Roman" w:eastAsia="宋体" w:hAnsi="Times New Roman" w:cs="Times New Roman"/>
          <w:kern w:val="2"/>
          <w:sz w:val="21"/>
          <w:szCs w:val="21"/>
        </w:rPr>
      </w:pPr>
      <w:r w:rsidRPr="00821A43">
        <w:rPr>
          <w:rFonts w:ascii="Times New Roman" w:eastAsia="宋体" w:hAnsi="Times New Roman" w:cs="Times New Roman"/>
          <w:kern w:val="2"/>
          <w:sz w:val="21"/>
          <w:szCs w:val="21"/>
        </w:rPr>
        <w:t>1.</w:t>
      </w:r>
      <w:r w:rsidRPr="00821A43">
        <w:rPr>
          <w:rFonts w:ascii="Times New Roman" w:eastAsia="宋体" w:hAnsi="Times New Roman" w:cs="Times New Roman" w:hint="eastAsia"/>
          <w:kern w:val="2"/>
          <w:sz w:val="21"/>
          <w:szCs w:val="21"/>
        </w:rPr>
        <w:t>《</w:t>
      </w:r>
      <w:r w:rsidRPr="00821A43">
        <w:rPr>
          <w:rFonts w:ascii="Times New Roman" w:eastAsia="宋体" w:hAnsi="Times New Roman" w:cs="Times New Roman"/>
          <w:kern w:val="2"/>
          <w:sz w:val="21"/>
          <w:szCs w:val="21"/>
        </w:rPr>
        <w:t xml:space="preserve"> </w:t>
      </w:r>
      <w:r w:rsidRPr="00821A43">
        <w:rPr>
          <w:rFonts w:ascii="Times New Roman" w:eastAsia="宋体" w:hAnsi="Times New Roman" w:cs="Times New Roman" w:hint="eastAsia"/>
          <w:kern w:val="2"/>
          <w:sz w:val="21"/>
          <w:szCs w:val="21"/>
        </w:rPr>
        <w:t>成人学士学位英语考试指南》</w:t>
      </w:r>
      <w:r w:rsidRPr="00821A43">
        <w:rPr>
          <w:rFonts w:ascii="Times New Roman" w:eastAsia="宋体" w:hAnsi="Times New Roman" w:cs="Times New Roman"/>
          <w:kern w:val="2"/>
          <w:sz w:val="21"/>
          <w:szCs w:val="21"/>
        </w:rPr>
        <w:t xml:space="preserve"> </w:t>
      </w:r>
      <w:r w:rsidRPr="00821A43">
        <w:rPr>
          <w:rFonts w:ascii="Times New Roman" w:eastAsia="宋体" w:hAnsi="Times New Roman" w:cs="Times New Roman" w:hint="eastAsia"/>
          <w:kern w:val="2"/>
          <w:sz w:val="21"/>
          <w:szCs w:val="21"/>
        </w:rPr>
        <w:t>江苏省学位委员会办公室编，凤凰出版传媒集团江苏人民出版社；</w:t>
      </w:r>
    </w:p>
    <w:p w:rsidR="00821A43" w:rsidRPr="00821A43" w:rsidRDefault="00821A43" w:rsidP="00821A43">
      <w:pPr>
        <w:spacing w:after="0"/>
        <w:ind w:firstLine="437"/>
        <w:jc w:val="both"/>
        <w:rPr>
          <w:rFonts w:ascii="Times New Roman" w:eastAsia="宋体" w:hAnsi="Times New Roman" w:cs="Times New Roman"/>
          <w:kern w:val="2"/>
          <w:sz w:val="21"/>
          <w:szCs w:val="21"/>
        </w:rPr>
      </w:pPr>
      <w:r w:rsidRPr="00821A43">
        <w:rPr>
          <w:rFonts w:ascii="Times New Roman" w:eastAsia="宋体" w:hAnsi="Times New Roman" w:cs="Times New Roman"/>
          <w:kern w:val="2"/>
          <w:sz w:val="21"/>
          <w:szCs w:val="21"/>
        </w:rPr>
        <w:t>2.</w:t>
      </w:r>
      <w:r w:rsidRPr="00821A43">
        <w:rPr>
          <w:rFonts w:ascii="Times New Roman" w:eastAsia="宋体" w:hAnsi="Times New Roman" w:cs="Times New Roman" w:hint="eastAsia"/>
          <w:kern w:val="2"/>
          <w:sz w:val="21"/>
          <w:szCs w:val="21"/>
        </w:rPr>
        <w:t>《</w:t>
      </w:r>
      <w:r w:rsidRPr="00821A43">
        <w:rPr>
          <w:rFonts w:ascii="Times New Roman" w:eastAsia="宋体" w:hAnsi="Times New Roman" w:cs="Times New Roman"/>
          <w:kern w:val="2"/>
          <w:sz w:val="21"/>
          <w:szCs w:val="21"/>
        </w:rPr>
        <w:t xml:space="preserve"> </w:t>
      </w:r>
      <w:r w:rsidRPr="00821A43">
        <w:rPr>
          <w:rFonts w:ascii="Times New Roman" w:eastAsia="宋体" w:hAnsi="Times New Roman" w:cs="Times New Roman" w:hint="eastAsia"/>
          <w:kern w:val="2"/>
          <w:sz w:val="21"/>
          <w:szCs w:val="21"/>
        </w:rPr>
        <w:t>成人学士学位英语考试指南详解》主编，王大平、罗锋，凤凰出版传媒集团江苏人民出版社。</w:t>
      </w:r>
    </w:p>
    <w:p w:rsidR="00481867" w:rsidRDefault="00481867" w:rsidP="00821A43">
      <w:pPr>
        <w:widowControl w:val="0"/>
        <w:adjustRightInd/>
        <w:snapToGrid/>
        <w:spacing w:after="0"/>
        <w:jc w:val="both"/>
        <w:rPr>
          <w:rFonts w:ascii="宋体" w:eastAsia="宋体" w:hAnsi="宋体" w:cs="Times New Roman"/>
          <w:b/>
          <w:kern w:val="2"/>
          <w:sz w:val="21"/>
          <w:szCs w:val="21"/>
        </w:rPr>
      </w:pPr>
    </w:p>
    <w:p w:rsidR="00821A43" w:rsidRPr="004D7944" w:rsidRDefault="00821A43" w:rsidP="00821A43">
      <w:pPr>
        <w:widowControl w:val="0"/>
        <w:adjustRightInd/>
        <w:snapToGrid/>
        <w:spacing w:after="0"/>
        <w:jc w:val="both"/>
        <w:rPr>
          <w:rFonts w:ascii="宋体" w:eastAsia="宋体" w:hAnsi="宋体" w:cs="Times New Roman"/>
          <w:kern w:val="2"/>
          <w:sz w:val="21"/>
          <w:szCs w:val="21"/>
        </w:rPr>
      </w:pPr>
      <w:r w:rsidRPr="00D146DB">
        <w:rPr>
          <w:rFonts w:ascii="宋体" w:eastAsia="宋体" w:hAnsi="宋体" w:cs="Times New Roman" w:hint="eastAsia"/>
          <w:b/>
          <w:kern w:val="2"/>
          <w:sz w:val="21"/>
          <w:szCs w:val="21"/>
        </w:rPr>
        <w:t>本课程大纲撰写人基本情况：</w:t>
      </w:r>
      <w:r w:rsidR="004D7944">
        <w:rPr>
          <w:rFonts w:ascii="宋体" w:eastAsia="宋体" w:hAnsi="宋体" w:cs="Times New Roman" w:hint="eastAsia"/>
          <w:kern w:val="2"/>
          <w:sz w:val="21"/>
          <w:szCs w:val="21"/>
        </w:rPr>
        <w:t>胥庆余</w:t>
      </w:r>
    </w:p>
    <w:p w:rsidR="004358AB" w:rsidRDefault="004358AB" w:rsidP="00821A43">
      <w:pPr>
        <w:spacing w:after="0"/>
      </w:pPr>
    </w:p>
    <w:sectPr w:rsidR="004358AB" w:rsidSect="00821A43">
      <w:pgSz w:w="11906" w:h="16838"/>
      <w:pgMar w:top="1418" w:right="1418" w:bottom="1418" w:left="1418"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compat>
    <w:useFELayout/>
  </w:compat>
  <w:rsids>
    <w:rsidRoot w:val="00D31D50"/>
    <w:rsid w:val="00323B43"/>
    <w:rsid w:val="003D37D8"/>
    <w:rsid w:val="00426133"/>
    <w:rsid w:val="004358AB"/>
    <w:rsid w:val="00481867"/>
    <w:rsid w:val="004D7944"/>
    <w:rsid w:val="007E12F2"/>
    <w:rsid w:val="00821A43"/>
    <w:rsid w:val="008B7726"/>
    <w:rsid w:val="00D31D50"/>
    <w:rsid w:val="00EF57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745887">
      <w:bodyDiv w:val="1"/>
      <w:marLeft w:val="0"/>
      <w:marRight w:val="0"/>
      <w:marTop w:val="0"/>
      <w:marBottom w:val="0"/>
      <w:divBdr>
        <w:top w:val="none" w:sz="0" w:space="0" w:color="auto"/>
        <w:left w:val="none" w:sz="0" w:space="0" w:color="auto"/>
        <w:bottom w:val="none" w:sz="0" w:space="0" w:color="auto"/>
        <w:right w:val="none" w:sz="0" w:space="0" w:color="auto"/>
      </w:divBdr>
    </w:div>
    <w:div w:id="2105567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1525</Words>
  <Characters>8695</Characters>
  <Application>Microsoft Office Word</Application>
  <DocSecurity>0</DocSecurity>
  <Lines>72</Lines>
  <Paragraphs>20</Paragraphs>
  <ScaleCrop>false</ScaleCrop>
  <Company/>
  <LinksUpToDate>false</LinksUpToDate>
  <CharactersWithSpaces>10200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cp:lastModifiedBy>
  <cp:revision>3</cp:revision>
  <dcterms:created xsi:type="dcterms:W3CDTF">2008-09-11T17:20:00Z</dcterms:created>
  <dcterms:modified xsi:type="dcterms:W3CDTF">2014-12-22T02:09:00Z</dcterms:modified>
</cp:coreProperties>
</file>